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25" w:rsidRDefault="00940A25">
      <w:r>
        <w:rPr>
          <w:noProof/>
        </w:rPr>
        <w:drawing>
          <wp:inline distT="0" distB="0" distL="0" distR="0">
            <wp:extent cx="5389880" cy="27457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66" cy="275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25" w:rsidRDefault="00940A25">
      <w:r>
        <w:rPr>
          <w:noProof/>
        </w:rPr>
        <w:drawing>
          <wp:inline distT="0" distB="0" distL="0" distR="0">
            <wp:extent cx="5338445" cy="2629317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02" cy="264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25" w:rsidRDefault="00940A25">
      <w:r>
        <w:rPr>
          <w:noProof/>
        </w:rPr>
        <w:drawing>
          <wp:inline distT="0" distB="0" distL="0" distR="0">
            <wp:extent cx="5393055" cy="274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02" cy="274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A25" w:rsidSect="00940A25"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C" w:rsidRDefault="0015615C" w:rsidP="00940A25">
    <w:pPr>
      <w:pStyle w:val="Header"/>
    </w:pPr>
    <w:r>
      <w:t>MATH 10C – Relations and Functions: Specific Outcome 3</w:t>
    </w:r>
  </w:p>
  <w:p w:rsidR="0015615C" w:rsidRDefault="0015615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0A25"/>
    <w:rsid w:val="0015615C"/>
    <w:rsid w:val="00351137"/>
    <w:rsid w:val="00940A25"/>
  </w:rsids>
  <m:mathPr>
    <m:mathFont m:val="Gotham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A2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A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Greater St. Albert Catholic Regional Division No 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1</cp:revision>
  <dcterms:created xsi:type="dcterms:W3CDTF">2014-08-24T14:18:00Z</dcterms:created>
  <dcterms:modified xsi:type="dcterms:W3CDTF">2014-08-24T15:02:00Z</dcterms:modified>
</cp:coreProperties>
</file>