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0" w:rsidRPr="007E1196" w:rsidRDefault="00337E65" w:rsidP="00337E65">
      <w:pPr>
        <w:jc w:val="center"/>
        <w:rPr>
          <w:b/>
        </w:rPr>
      </w:pPr>
      <w:r w:rsidRPr="007E1196">
        <w:rPr>
          <w:b/>
        </w:rPr>
        <w:t>Factoring Review</w:t>
      </w:r>
      <w:r w:rsidR="00CC596B" w:rsidRPr="007E1196">
        <w:rPr>
          <w:b/>
        </w:rPr>
        <w:t xml:space="preserve"> Worksheet</w:t>
      </w:r>
    </w:p>
    <w:p w:rsidR="00337E65" w:rsidRDefault="00337E65" w:rsidP="00337E65">
      <w:pPr>
        <w:pStyle w:val="ListParagraph"/>
        <w:numPr>
          <w:ilvl w:val="0"/>
          <w:numId w:val="1"/>
        </w:numPr>
      </w:pPr>
      <w:r>
        <w:t>Factor the following polynomials by removing the greatest common factor.</w:t>
      </w:r>
    </w:p>
    <w:p w:rsidR="00337E65" w:rsidRDefault="00337E65" w:rsidP="00337E65">
      <w:pPr>
        <w:pStyle w:val="ListParagraph"/>
      </w:pPr>
    </w:p>
    <w:p w:rsidR="00337E65" w:rsidRPr="00337E65" w:rsidRDefault="00337E65" w:rsidP="00337E65">
      <w:pPr>
        <w:pStyle w:val="ListParagraph"/>
        <w:numPr>
          <w:ilvl w:val="0"/>
          <w:numId w:val="2"/>
        </w:numPr>
        <w:tabs>
          <w:tab w:val="left" w:pos="2700"/>
          <w:tab w:val="left" w:pos="4950"/>
          <w:tab w:val="left" w:pos="6930"/>
        </w:tabs>
        <w:rPr>
          <w:lang w:val="fr-CA"/>
        </w:rPr>
      </w:pPr>
      <w:r w:rsidRPr="00337E65">
        <w:rPr>
          <w:lang w:val="fr-CA"/>
        </w:rPr>
        <w:t>6m + 6n</w:t>
      </w:r>
      <w:r w:rsidRPr="00337E65">
        <w:rPr>
          <w:lang w:val="fr-CA"/>
        </w:rPr>
        <w:tab/>
        <w:t>b. 7xy</w:t>
      </w:r>
      <w:r w:rsidRPr="00337E65">
        <w:rPr>
          <w:vertAlign w:val="superscript"/>
          <w:lang w:val="fr-CA"/>
        </w:rPr>
        <w:t>2</w:t>
      </w:r>
      <w:r w:rsidRPr="00337E65">
        <w:rPr>
          <w:lang w:val="fr-CA"/>
        </w:rPr>
        <w:t xml:space="preserve"> + 49</w:t>
      </w:r>
      <w:r w:rsidRPr="00337E65">
        <w:rPr>
          <w:lang w:val="fr-CA"/>
        </w:rPr>
        <w:tab/>
        <w:t>c. 15pq – 5</w:t>
      </w:r>
      <w:r w:rsidRPr="00337E65">
        <w:rPr>
          <w:lang w:val="fr-CA"/>
        </w:rPr>
        <w:tab/>
        <w:t>d. 8c + 12d</w:t>
      </w:r>
    </w:p>
    <w:p w:rsidR="00337E65" w:rsidRDefault="00337E65" w:rsidP="00337E65">
      <w:pPr>
        <w:tabs>
          <w:tab w:val="left" w:pos="2700"/>
          <w:tab w:val="left" w:pos="4950"/>
          <w:tab w:val="left" w:pos="6930"/>
        </w:tabs>
        <w:rPr>
          <w:lang w:val="fr-CA"/>
        </w:rPr>
      </w:pPr>
    </w:p>
    <w:p w:rsidR="00B77B29" w:rsidRDefault="00B77B29" w:rsidP="00337E65">
      <w:pPr>
        <w:tabs>
          <w:tab w:val="left" w:pos="2700"/>
          <w:tab w:val="left" w:pos="4950"/>
          <w:tab w:val="left" w:pos="6930"/>
        </w:tabs>
        <w:rPr>
          <w:lang w:val="fr-CA"/>
        </w:rPr>
      </w:pPr>
    </w:p>
    <w:p w:rsidR="00337E65" w:rsidRDefault="00337E65" w:rsidP="00337E65">
      <w:pPr>
        <w:tabs>
          <w:tab w:val="left" w:pos="2700"/>
          <w:tab w:val="left" w:pos="4950"/>
          <w:tab w:val="left" w:pos="6930"/>
        </w:tabs>
        <w:ind w:firstLine="720"/>
        <w:rPr>
          <w:lang w:val="fr-CA"/>
        </w:rPr>
      </w:pPr>
      <w:r>
        <w:rPr>
          <w:lang w:val="fr-CA"/>
        </w:rPr>
        <w:t xml:space="preserve">e.  </w:t>
      </w:r>
      <w:proofErr w:type="spellStart"/>
      <w:r>
        <w:rPr>
          <w:lang w:val="fr-CA"/>
        </w:rPr>
        <w:t>xy</w:t>
      </w:r>
      <w:proofErr w:type="spellEnd"/>
      <w:r>
        <w:rPr>
          <w:lang w:val="fr-CA"/>
        </w:rPr>
        <w:t xml:space="preserve"> + y</w:t>
      </w:r>
      <w:r>
        <w:rPr>
          <w:lang w:val="fr-CA"/>
        </w:rPr>
        <w:tab/>
        <w:t>f. 6x</w:t>
      </w:r>
      <w:r>
        <w:rPr>
          <w:vertAlign w:val="superscript"/>
          <w:lang w:val="fr-CA"/>
        </w:rPr>
        <w:t>2</w:t>
      </w:r>
      <w:r>
        <w:rPr>
          <w:lang w:val="fr-CA"/>
        </w:rPr>
        <w:t xml:space="preserve"> – 9x</w:t>
      </w:r>
      <w:r>
        <w:rPr>
          <w:lang w:val="fr-CA"/>
        </w:rPr>
        <w:tab/>
        <w:t>g. 9ab – 12ac</w:t>
      </w:r>
      <w:r>
        <w:rPr>
          <w:lang w:val="fr-CA"/>
        </w:rPr>
        <w:tab/>
        <w:t>h. 48y</w:t>
      </w:r>
      <w:r>
        <w:rPr>
          <w:vertAlign w:val="superscript"/>
          <w:lang w:val="fr-CA"/>
        </w:rPr>
        <w:t>2</w:t>
      </w:r>
      <w:r>
        <w:rPr>
          <w:lang w:val="fr-CA"/>
        </w:rPr>
        <w:t xml:space="preserve"> – 72y</w:t>
      </w:r>
      <w:r>
        <w:rPr>
          <w:vertAlign w:val="superscript"/>
          <w:lang w:val="fr-CA"/>
        </w:rPr>
        <w:t>5</w:t>
      </w:r>
    </w:p>
    <w:p w:rsidR="00337E65" w:rsidRDefault="00337E65" w:rsidP="00337E65">
      <w:pPr>
        <w:tabs>
          <w:tab w:val="left" w:pos="2700"/>
          <w:tab w:val="left" w:pos="4950"/>
          <w:tab w:val="left" w:pos="6930"/>
        </w:tabs>
        <w:ind w:firstLine="720"/>
        <w:rPr>
          <w:lang w:val="fr-CA"/>
        </w:rPr>
      </w:pPr>
    </w:p>
    <w:p w:rsidR="00B77B29" w:rsidRDefault="00B77B29" w:rsidP="00337E65">
      <w:pPr>
        <w:tabs>
          <w:tab w:val="left" w:pos="2700"/>
          <w:tab w:val="left" w:pos="4950"/>
          <w:tab w:val="left" w:pos="6930"/>
        </w:tabs>
        <w:ind w:firstLine="720"/>
        <w:rPr>
          <w:lang w:val="fr-CA"/>
        </w:rPr>
      </w:pPr>
    </w:p>
    <w:p w:rsidR="00337E65" w:rsidRDefault="00337E65" w:rsidP="00337E65">
      <w:pPr>
        <w:pStyle w:val="ListParagraph"/>
        <w:numPr>
          <w:ilvl w:val="0"/>
          <w:numId w:val="1"/>
        </w:numPr>
        <w:tabs>
          <w:tab w:val="left" w:pos="2700"/>
          <w:tab w:val="left" w:pos="4950"/>
          <w:tab w:val="left" w:pos="6930"/>
        </w:tabs>
      </w:pPr>
      <w:r w:rsidRPr="00337E65">
        <w:t>Factor the following polynomials</w:t>
      </w:r>
    </w:p>
    <w:p w:rsidR="00337E65" w:rsidRDefault="00337E65" w:rsidP="00337E65">
      <w:pPr>
        <w:pStyle w:val="ListParagraph"/>
        <w:tabs>
          <w:tab w:val="left" w:pos="2700"/>
          <w:tab w:val="left" w:pos="4950"/>
          <w:tab w:val="left" w:pos="6930"/>
        </w:tabs>
      </w:pPr>
    </w:p>
    <w:p w:rsidR="00337E65" w:rsidRDefault="00337E65" w:rsidP="00337E65">
      <w:pPr>
        <w:pStyle w:val="ListParagraph"/>
        <w:numPr>
          <w:ilvl w:val="0"/>
          <w:numId w:val="3"/>
        </w:numPr>
        <w:tabs>
          <w:tab w:val="left" w:pos="2700"/>
          <w:tab w:val="left" w:pos="3330"/>
          <w:tab w:val="left" w:pos="4950"/>
          <w:tab w:val="left" w:pos="6390"/>
          <w:tab w:val="left" w:pos="6930"/>
        </w:tabs>
        <w:rPr>
          <w:lang w:val="fr-CA"/>
        </w:rPr>
      </w:pPr>
      <w:r w:rsidRPr="00337E65">
        <w:rPr>
          <w:lang w:val="fr-CA"/>
        </w:rPr>
        <w:t>12x – 8y + 16z</w:t>
      </w:r>
      <w:r w:rsidRPr="00337E65">
        <w:rPr>
          <w:lang w:val="fr-CA"/>
        </w:rPr>
        <w:tab/>
      </w:r>
      <w:r w:rsidRPr="00337E65">
        <w:rPr>
          <w:lang w:val="fr-CA"/>
        </w:rPr>
        <w:tab/>
        <w:t>b. 9pq + 6pr – 15p</w:t>
      </w:r>
      <w:r w:rsidRPr="00337E65">
        <w:rPr>
          <w:lang w:val="fr-CA"/>
        </w:rPr>
        <w:tab/>
        <w:t>c. t</w:t>
      </w:r>
      <w:r>
        <w:rPr>
          <w:vertAlign w:val="superscript"/>
          <w:lang w:val="fr-CA"/>
        </w:rPr>
        <w:t>3</w:t>
      </w:r>
      <w:r>
        <w:rPr>
          <w:lang w:val="fr-CA"/>
        </w:rPr>
        <w:t xml:space="preserve"> + t</w:t>
      </w:r>
      <w:r>
        <w:rPr>
          <w:vertAlign w:val="superscript"/>
          <w:lang w:val="fr-CA"/>
        </w:rPr>
        <w:t>2</w:t>
      </w:r>
      <w:r>
        <w:rPr>
          <w:lang w:val="fr-CA"/>
        </w:rPr>
        <w:t xml:space="preserve"> + t</w:t>
      </w:r>
    </w:p>
    <w:p w:rsidR="00337E65" w:rsidRDefault="00337E65" w:rsidP="00337E65">
      <w:pPr>
        <w:tabs>
          <w:tab w:val="left" w:pos="2700"/>
          <w:tab w:val="left" w:pos="3330"/>
          <w:tab w:val="left" w:pos="4950"/>
          <w:tab w:val="left" w:pos="6390"/>
          <w:tab w:val="left" w:pos="6930"/>
        </w:tabs>
        <w:rPr>
          <w:lang w:val="fr-CA"/>
        </w:rPr>
      </w:pPr>
    </w:p>
    <w:p w:rsidR="00B77B29" w:rsidRDefault="00B77B29" w:rsidP="00337E65">
      <w:pPr>
        <w:tabs>
          <w:tab w:val="left" w:pos="2700"/>
          <w:tab w:val="left" w:pos="3330"/>
          <w:tab w:val="left" w:pos="4950"/>
          <w:tab w:val="left" w:pos="6390"/>
          <w:tab w:val="left" w:pos="6930"/>
        </w:tabs>
        <w:rPr>
          <w:lang w:val="fr-CA"/>
        </w:rPr>
      </w:pPr>
    </w:p>
    <w:p w:rsidR="00337E65" w:rsidRDefault="00337E65" w:rsidP="00337E65">
      <w:pPr>
        <w:tabs>
          <w:tab w:val="left" w:pos="720"/>
          <w:tab w:val="left" w:pos="2700"/>
          <w:tab w:val="left" w:pos="3330"/>
          <w:tab w:val="left" w:pos="4950"/>
          <w:tab w:val="left" w:pos="6390"/>
          <w:tab w:val="left" w:pos="6930"/>
        </w:tabs>
        <w:rPr>
          <w:vertAlign w:val="superscript"/>
        </w:rPr>
      </w:pPr>
      <w:r>
        <w:rPr>
          <w:lang w:val="fr-CA"/>
        </w:rPr>
        <w:tab/>
      </w:r>
      <w:proofErr w:type="gramStart"/>
      <w:r w:rsidRPr="00BC406A">
        <w:t xml:space="preserve">d.  </w:t>
      </w:r>
      <w:r w:rsidRPr="00337E65">
        <w:t>5x</w:t>
      </w:r>
      <w:r w:rsidRPr="00337E65">
        <w:rPr>
          <w:vertAlign w:val="superscript"/>
        </w:rPr>
        <w:t>2</w:t>
      </w:r>
      <w:proofErr w:type="gramEnd"/>
      <w:r w:rsidRPr="00337E65">
        <w:t xml:space="preserve"> -10xy – 20xz</w:t>
      </w:r>
      <w:r w:rsidRPr="00337E65">
        <w:tab/>
        <w:t>e. 4abc – 2abd + 8abe</w:t>
      </w:r>
      <w:r w:rsidRPr="00337E65">
        <w:tab/>
        <w:t>f. 14a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 xml:space="preserve"> + 21a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2</w:t>
      </w:r>
      <w:r>
        <w:t xml:space="preserve"> – 35a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3</w:t>
      </w:r>
    </w:p>
    <w:p w:rsidR="00337E65" w:rsidRDefault="00337E65" w:rsidP="00337E65">
      <w:pPr>
        <w:tabs>
          <w:tab w:val="left" w:pos="720"/>
          <w:tab w:val="left" w:pos="2700"/>
          <w:tab w:val="left" w:pos="3330"/>
          <w:tab w:val="left" w:pos="4950"/>
          <w:tab w:val="left" w:pos="6390"/>
          <w:tab w:val="left" w:pos="6930"/>
        </w:tabs>
        <w:rPr>
          <w:vertAlign w:val="superscript"/>
        </w:rPr>
      </w:pPr>
    </w:p>
    <w:p w:rsidR="00B77B29" w:rsidRDefault="00B77B29" w:rsidP="00337E65">
      <w:pPr>
        <w:tabs>
          <w:tab w:val="left" w:pos="720"/>
          <w:tab w:val="left" w:pos="2700"/>
          <w:tab w:val="left" w:pos="3330"/>
          <w:tab w:val="left" w:pos="4950"/>
          <w:tab w:val="left" w:pos="6390"/>
          <w:tab w:val="left" w:pos="6930"/>
        </w:tabs>
      </w:pPr>
    </w:p>
    <w:p w:rsidR="00337E65" w:rsidRDefault="00337E65" w:rsidP="00337E65">
      <w:pPr>
        <w:pStyle w:val="ListParagraph"/>
        <w:numPr>
          <w:ilvl w:val="0"/>
          <w:numId w:val="1"/>
        </w:numPr>
        <w:tabs>
          <w:tab w:val="left" w:pos="720"/>
          <w:tab w:val="left" w:pos="2700"/>
          <w:tab w:val="left" w:pos="3330"/>
          <w:tab w:val="left" w:pos="4950"/>
          <w:tab w:val="left" w:pos="6390"/>
          <w:tab w:val="left" w:pos="6930"/>
        </w:tabs>
      </w:pPr>
      <w:r>
        <w:t>Complete the tables to find two numbers with the given sum and product.</w:t>
      </w:r>
    </w:p>
    <w:p w:rsidR="00337E65" w:rsidRDefault="00337E65" w:rsidP="00337E65">
      <w:pPr>
        <w:pStyle w:val="ListParagraph"/>
        <w:tabs>
          <w:tab w:val="left" w:pos="720"/>
          <w:tab w:val="left" w:pos="2700"/>
          <w:tab w:val="left" w:pos="3330"/>
          <w:tab w:val="left" w:pos="4950"/>
          <w:tab w:val="left" w:pos="6390"/>
          <w:tab w:val="left" w:pos="693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0"/>
        <w:gridCol w:w="1044"/>
        <w:gridCol w:w="1144"/>
      </w:tblGrid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Sum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Product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Integers</w:t>
            </w: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5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8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11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-11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B77B29" w:rsidTr="00337E65">
        <w:tc>
          <w:tcPr>
            <w:tcW w:w="710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8</w:t>
            </w:r>
          </w:p>
        </w:tc>
        <w:tc>
          <w:tcPr>
            <w:tcW w:w="10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-20</w:t>
            </w:r>
          </w:p>
        </w:tc>
        <w:tc>
          <w:tcPr>
            <w:tcW w:w="11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B77B29" w:rsidTr="00337E65">
        <w:tc>
          <w:tcPr>
            <w:tcW w:w="710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-8</w:t>
            </w:r>
          </w:p>
        </w:tc>
        <w:tc>
          <w:tcPr>
            <w:tcW w:w="10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-20</w:t>
            </w:r>
          </w:p>
        </w:tc>
        <w:tc>
          <w:tcPr>
            <w:tcW w:w="11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B77B29" w:rsidTr="00337E65">
        <w:tc>
          <w:tcPr>
            <w:tcW w:w="710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-1</w:t>
            </w:r>
          </w:p>
        </w:tc>
        <w:tc>
          <w:tcPr>
            <w:tcW w:w="10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-20</w:t>
            </w:r>
          </w:p>
        </w:tc>
        <w:tc>
          <w:tcPr>
            <w:tcW w:w="11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</w:tbl>
    <w:tbl>
      <w:tblPr>
        <w:tblStyle w:val="TableGrid"/>
        <w:tblW w:w="0" w:type="auto"/>
        <w:tblInd w:w="3240" w:type="dxa"/>
        <w:tblLook w:val="04A0"/>
      </w:tblPr>
      <w:tblGrid>
        <w:gridCol w:w="710"/>
        <w:gridCol w:w="1044"/>
        <w:gridCol w:w="1144"/>
      </w:tblGrid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Sum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Product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Integers</w:t>
            </w: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11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-8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-15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337E65" w:rsidTr="00337E65">
        <w:tc>
          <w:tcPr>
            <w:tcW w:w="710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-18</w:t>
            </w:r>
          </w:p>
        </w:tc>
        <w:tc>
          <w:tcPr>
            <w:tcW w:w="10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337E65" w:rsidRDefault="00337E65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B77B29" w:rsidTr="00337E65">
        <w:tc>
          <w:tcPr>
            <w:tcW w:w="710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-70</w:t>
            </w:r>
          </w:p>
        </w:tc>
        <w:tc>
          <w:tcPr>
            <w:tcW w:w="11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B77B29" w:rsidTr="00337E65">
        <w:tc>
          <w:tcPr>
            <w:tcW w:w="710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-11</w:t>
            </w:r>
          </w:p>
        </w:tc>
        <w:tc>
          <w:tcPr>
            <w:tcW w:w="10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  <w:tr w:rsidR="00B77B29" w:rsidTr="00337E65">
        <w:tc>
          <w:tcPr>
            <w:tcW w:w="710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  <w:r>
              <w:t>-16</w:t>
            </w:r>
          </w:p>
        </w:tc>
        <w:tc>
          <w:tcPr>
            <w:tcW w:w="1144" w:type="dxa"/>
          </w:tcPr>
          <w:p w:rsidR="00B77B29" w:rsidRDefault="00B77B29" w:rsidP="00337E65">
            <w:pPr>
              <w:tabs>
                <w:tab w:val="left" w:pos="720"/>
                <w:tab w:val="left" w:pos="2700"/>
                <w:tab w:val="left" w:pos="3330"/>
                <w:tab w:val="left" w:pos="4950"/>
                <w:tab w:val="left" w:pos="6390"/>
                <w:tab w:val="left" w:pos="6930"/>
              </w:tabs>
              <w:jc w:val="center"/>
            </w:pPr>
          </w:p>
        </w:tc>
      </w:tr>
    </w:tbl>
    <w:p w:rsidR="00B77B29" w:rsidRDefault="00B77B29" w:rsidP="00B77B29">
      <w:pPr>
        <w:tabs>
          <w:tab w:val="left" w:pos="360"/>
          <w:tab w:val="left" w:pos="2700"/>
          <w:tab w:val="left" w:pos="3330"/>
          <w:tab w:val="left" w:pos="4950"/>
          <w:tab w:val="left" w:pos="6390"/>
          <w:tab w:val="left" w:pos="6930"/>
        </w:tabs>
        <w:ind w:left="360"/>
      </w:pPr>
    </w:p>
    <w:p w:rsidR="00337E65" w:rsidRDefault="00337E65" w:rsidP="00B77B29">
      <w:pPr>
        <w:tabs>
          <w:tab w:val="left" w:pos="360"/>
          <w:tab w:val="left" w:pos="2700"/>
          <w:tab w:val="left" w:pos="3330"/>
          <w:tab w:val="left" w:pos="4950"/>
          <w:tab w:val="left" w:pos="6390"/>
          <w:tab w:val="left" w:pos="6930"/>
        </w:tabs>
        <w:ind w:left="360"/>
      </w:pPr>
      <w:r>
        <w:br w:type="textWrapping" w:clear="all"/>
      </w:r>
      <w:r w:rsidR="00B77B29">
        <w:t xml:space="preserve">4. </w:t>
      </w:r>
      <w:r>
        <w:t>Factor the following</w:t>
      </w:r>
    </w:p>
    <w:p w:rsidR="00337E65" w:rsidRDefault="00337E65" w:rsidP="00337E65">
      <w:pPr>
        <w:pStyle w:val="ListParagraph"/>
        <w:numPr>
          <w:ilvl w:val="0"/>
          <w:numId w:val="4"/>
        </w:num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  <w:r>
        <w:t>x</w:t>
      </w:r>
      <w:r>
        <w:rPr>
          <w:vertAlign w:val="superscript"/>
        </w:rPr>
        <w:t>2</w:t>
      </w:r>
      <w:r>
        <w:t xml:space="preserve"> + 3x + 2</w:t>
      </w:r>
      <w:r>
        <w:tab/>
      </w:r>
      <w:r>
        <w:tab/>
      </w:r>
      <w:r>
        <w:tab/>
        <w:t>b. x</w:t>
      </w:r>
      <w:r>
        <w:rPr>
          <w:vertAlign w:val="superscript"/>
        </w:rPr>
        <w:t>2</w:t>
      </w:r>
      <w:r>
        <w:t xml:space="preserve"> – 3x + 2</w:t>
      </w:r>
      <w:r>
        <w:tab/>
      </w:r>
      <w:r>
        <w:tab/>
        <w:t>c. x</w:t>
      </w:r>
      <w:r>
        <w:rPr>
          <w:vertAlign w:val="superscript"/>
        </w:rPr>
        <w:t>2</w:t>
      </w:r>
      <w:r>
        <w:t xml:space="preserve"> + 9x + 18</w:t>
      </w:r>
    </w:p>
    <w:p w:rsidR="007E1196" w:rsidRDefault="007E1196" w:rsidP="007E1196">
      <w:pPr>
        <w:pStyle w:val="ListParagraph"/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ind w:left="1080"/>
      </w:pPr>
    </w:p>
    <w:p w:rsidR="007E1196" w:rsidRDefault="007E1196" w:rsidP="007E1196">
      <w:pPr>
        <w:pStyle w:val="ListParagraph"/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ind w:left="1080"/>
      </w:pPr>
    </w:p>
    <w:p w:rsidR="007E1196" w:rsidRDefault="007E1196" w:rsidP="007E1196">
      <w:pPr>
        <w:pStyle w:val="ListParagraph"/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ind w:left="1080"/>
      </w:pPr>
    </w:p>
    <w:p w:rsidR="007E1196" w:rsidRDefault="007E1196" w:rsidP="007E1196">
      <w:pPr>
        <w:pStyle w:val="ListParagraph"/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ind w:left="1080"/>
      </w:pP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  <w:r w:rsidRPr="006A4D71">
        <w:rPr>
          <w:lang w:val="fr-CA"/>
        </w:rPr>
        <w:lastRenderedPageBreak/>
        <w:tab/>
      </w:r>
      <w:r w:rsidRPr="00BC406A">
        <w:rPr>
          <w:lang w:val="fr-CA"/>
        </w:rPr>
        <w:t>d.</w:t>
      </w:r>
      <w:r w:rsidR="006A4D71" w:rsidRPr="006A4D71">
        <w:rPr>
          <w:lang w:val="fr-CA"/>
        </w:rPr>
        <w:t xml:space="preserve"> y</w:t>
      </w:r>
      <w:r w:rsidR="006A4D71" w:rsidRPr="006A4D71">
        <w:rPr>
          <w:vertAlign w:val="superscript"/>
          <w:lang w:val="fr-CA"/>
        </w:rPr>
        <w:t>2</w:t>
      </w:r>
      <w:r w:rsidR="006A4D71" w:rsidRPr="006A4D71">
        <w:rPr>
          <w:lang w:val="fr-CA"/>
        </w:rPr>
        <w:t xml:space="preserve"> – 12y + 35</w:t>
      </w:r>
      <w:r w:rsidRPr="00BC406A">
        <w:rPr>
          <w:lang w:val="fr-CA"/>
        </w:rPr>
        <w:tab/>
      </w:r>
      <w:r w:rsidRPr="00BC406A">
        <w:rPr>
          <w:lang w:val="fr-CA"/>
        </w:rPr>
        <w:tab/>
      </w:r>
      <w:r w:rsidRPr="00BC406A">
        <w:rPr>
          <w:lang w:val="fr-CA"/>
        </w:rPr>
        <w:tab/>
        <w:t>e.</w:t>
      </w:r>
      <w:r w:rsidR="006A4D71">
        <w:rPr>
          <w:lang w:val="fr-CA"/>
        </w:rPr>
        <w:t xml:space="preserve">  </w:t>
      </w:r>
      <w:r w:rsidR="006A4D71" w:rsidRPr="00BC406A">
        <w:rPr>
          <w:lang w:val="fr-CA"/>
        </w:rPr>
        <w:t>y</w:t>
      </w:r>
      <w:r w:rsidR="006A4D71" w:rsidRPr="00BC406A">
        <w:rPr>
          <w:vertAlign w:val="superscript"/>
          <w:lang w:val="fr-CA"/>
        </w:rPr>
        <w:t>2</w:t>
      </w:r>
      <w:r w:rsidR="006A4D71" w:rsidRPr="00BC406A">
        <w:rPr>
          <w:lang w:val="fr-CA"/>
        </w:rPr>
        <w:t xml:space="preserve"> + 17y + 42</w:t>
      </w:r>
      <w:r w:rsidRPr="00BC406A">
        <w:rPr>
          <w:lang w:val="fr-CA"/>
        </w:rPr>
        <w:tab/>
      </w:r>
      <w:r w:rsidR="006A4D71">
        <w:rPr>
          <w:lang w:val="fr-CA"/>
        </w:rPr>
        <w:tab/>
      </w:r>
      <w:r w:rsidRPr="00BC406A">
        <w:rPr>
          <w:lang w:val="fr-CA"/>
        </w:rPr>
        <w:t xml:space="preserve">f. </w:t>
      </w:r>
      <w:r w:rsidR="006A4D71" w:rsidRPr="00BC406A">
        <w:rPr>
          <w:lang w:val="fr-CA"/>
        </w:rPr>
        <w:t>f</w:t>
      </w:r>
      <w:r w:rsidR="006A4D71" w:rsidRPr="00BC406A">
        <w:rPr>
          <w:vertAlign w:val="superscript"/>
          <w:lang w:val="fr-CA"/>
        </w:rPr>
        <w:t xml:space="preserve">2  </w:t>
      </w:r>
      <w:r w:rsidR="006A4D71" w:rsidRPr="00BC406A">
        <w:rPr>
          <w:lang w:val="fr-CA"/>
        </w:rPr>
        <w:t>- 10f + 21</w:t>
      </w: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  <w:r w:rsidRPr="00BC406A">
        <w:rPr>
          <w:lang w:val="fr-CA"/>
        </w:rPr>
        <w:tab/>
        <w:t>g.</w:t>
      </w:r>
      <w:r w:rsidR="006A4D71" w:rsidRPr="006A4D71">
        <w:rPr>
          <w:lang w:val="fr-CA"/>
        </w:rPr>
        <w:t xml:space="preserve"> </w:t>
      </w:r>
      <w:r w:rsidR="006A4D71" w:rsidRPr="00BC406A">
        <w:rPr>
          <w:lang w:val="fr-CA"/>
        </w:rPr>
        <w:t>c</w:t>
      </w:r>
      <w:r w:rsidR="006A4D71" w:rsidRPr="00BC406A">
        <w:rPr>
          <w:vertAlign w:val="superscript"/>
          <w:lang w:val="fr-CA"/>
        </w:rPr>
        <w:t>2</w:t>
      </w:r>
      <w:r w:rsidR="006A4D71" w:rsidRPr="00BC406A">
        <w:rPr>
          <w:lang w:val="fr-CA"/>
        </w:rPr>
        <w:t xml:space="preserve"> – 32c + 60</w:t>
      </w:r>
      <w:r w:rsidRPr="00BC406A">
        <w:rPr>
          <w:lang w:val="fr-CA"/>
        </w:rPr>
        <w:tab/>
      </w:r>
      <w:r w:rsidRPr="00BC406A">
        <w:rPr>
          <w:lang w:val="fr-CA"/>
        </w:rPr>
        <w:tab/>
      </w:r>
      <w:r w:rsidRPr="00BC406A">
        <w:rPr>
          <w:lang w:val="fr-CA"/>
        </w:rPr>
        <w:tab/>
        <w:t>h.</w:t>
      </w:r>
      <w:r w:rsidR="006A4D71" w:rsidRPr="006A4D71">
        <w:rPr>
          <w:lang w:val="fr-CA"/>
        </w:rPr>
        <w:t xml:space="preserve"> </w:t>
      </w:r>
      <w:r w:rsidR="006A4D71" w:rsidRPr="00BC406A">
        <w:rPr>
          <w:lang w:val="fr-CA"/>
        </w:rPr>
        <w:t>d</w:t>
      </w:r>
      <w:r w:rsidR="006A4D71" w:rsidRPr="00BC406A">
        <w:rPr>
          <w:vertAlign w:val="superscript"/>
          <w:lang w:val="fr-CA"/>
        </w:rPr>
        <w:t>2</w:t>
      </w:r>
      <w:r w:rsidR="006A4D71" w:rsidRPr="00BC406A">
        <w:rPr>
          <w:lang w:val="fr-CA"/>
        </w:rPr>
        <w:t xml:space="preserve"> + 18d + 45</w:t>
      </w:r>
      <w:r w:rsidRPr="00BC406A">
        <w:rPr>
          <w:lang w:val="fr-CA"/>
        </w:rPr>
        <w:tab/>
      </w:r>
      <w:r w:rsidRPr="00BC406A">
        <w:rPr>
          <w:lang w:val="fr-CA"/>
        </w:rPr>
        <w:tab/>
        <w:t xml:space="preserve">i. </w:t>
      </w:r>
      <w:r w:rsidR="006A4D71" w:rsidRPr="00BC406A">
        <w:rPr>
          <w:lang w:val="fr-CA"/>
        </w:rPr>
        <w:t>m</w:t>
      </w:r>
      <w:r w:rsidR="006A4D71" w:rsidRPr="00BC406A">
        <w:rPr>
          <w:vertAlign w:val="superscript"/>
          <w:lang w:val="fr-CA"/>
        </w:rPr>
        <w:t>2</w:t>
      </w:r>
      <w:r w:rsidR="006A4D71" w:rsidRPr="00BC406A">
        <w:rPr>
          <w:lang w:val="fr-CA"/>
        </w:rPr>
        <w:t xml:space="preserve"> + 22m + 121</w:t>
      </w: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996BCF" w:rsidRPr="00BC406A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  <w:r w:rsidRPr="00BC406A">
        <w:rPr>
          <w:lang w:val="fr-CA"/>
        </w:rPr>
        <w:tab/>
      </w:r>
      <w:r w:rsidRPr="006A4D71">
        <w:t>j.</w:t>
      </w:r>
      <w:r w:rsidR="006A4D71" w:rsidRPr="006A4D71">
        <w:t xml:space="preserve"> 2x</w:t>
      </w:r>
      <w:r w:rsidR="006A4D71" w:rsidRPr="006A4D71">
        <w:rPr>
          <w:vertAlign w:val="superscript"/>
        </w:rPr>
        <w:t>2</w:t>
      </w:r>
      <w:r w:rsidR="006A4D71" w:rsidRPr="006A4D71">
        <w:t xml:space="preserve"> + 6x + 4</w:t>
      </w:r>
      <w:r w:rsidRPr="006A4D71">
        <w:tab/>
      </w:r>
      <w:r w:rsidRPr="006A4D71">
        <w:tab/>
      </w:r>
      <w:r w:rsidRPr="006A4D71">
        <w:tab/>
        <w:t>k.</w:t>
      </w:r>
      <w:r w:rsidR="006A4D71" w:rsidRPr="006A4D71">
        <w:t xml:space="preserve"> 4x</w:t>
      </w:r>
      <w:r w:rsidR="006A4D71" w:rsidRPr="006A4D71">
        <w:rPr>
          <w:vertAlign w:val="superscript"/>
        </w:rPr>
        <w:t>2</w:t>
      </w:r>
      <w:r w:rsidR="006A4D71" w:rsidRPr="006A4D71">
        <w:t xml:space="preserve"> – 48x + 128</w:t>
      </w:r>
      <w:r w:rsidRPr="006A4D71">
        <w:tab/>
      </w:r>
      <w:r w:rsidRPr="006A4D71">
        <w:tab/>
        <w:t xml:space="preserve">l. </w:t>
      </w:r>
      <w:r w:rsidR="006A4D71" w:rsidRPr="006A4D71">
        <w:t>-2a</w:t>
      </w:r>
      <w:r w:rsidR="006A4D71" w:rsidRPr="006A4D71">
        <w:rPr>
          <w:vertAlign w:val="superscript"/>
        </w:rPr>
        <w:t>2</w:t>
      </w:r>
      <w:r w:rsidR="006A4D71" w:rsidRPr="006A4D71">
        <w:t xml:space="preserve"> – 30a -108</w:t>
      </w: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  <w:r w:rsidRPr="006A4D71">
        <w:tab/>
        <w:t>m.</w:t>
      </w:r>
      <w:r w:rsidR="006A4D71" w:rsidRPr="006A4D71">
        <w:t xml:space="preserve"> </w:t>
      </w:r>
      <w:r w:rsidR="006A4D71">
        <w:t>5x</w:t>
      </w:r>
      <w:r w:rsidR="006A4D71">
        <w:rPr>
          <w:vertAlign w:val="superscript"/>
        </w:rPr>
        <w:t>2</w:t>
      </w:r>
      <w:r w:rsidR="006A4D71">
        <w:t xml:space="preserve"> – 20</w:t>
      </w:r>
      <w:proofErr w:type="gramStart"/>
      <w:r w:rsidR="006A4D71">
        <w:t>x</w:t>
      </w:r>
      <w:proofErr w:type="gramEnd"/>
      <w:r w:rsidR="006A4D71">
        <w:t xml:space="preserve"> + 15</w:t>
      </w:r>
      <w:r w:rsidRPr="006A4D71">
        <w:tab/>
      </w:r>
      <w:r w:rsidRPr="006A4D71">
        <w:tab/>
      </w:r>
      <w:r w:rsidRPr="006A4D71">
        <w:tab/>
        <w:t>n.</w:t>
      </w:r>
      <w:r w:rsidR="006A4D71" w:rsidRPr="006A4D71">
        <w:t xml:space="preserve"> </w:t>
      </w:r>
      <w:r w:rsidR="006A4D71">
        <w:t>ax</w:t>
      </w:r>
      <w:r w:rsidR="006A4D71">
        <w:rPr>
          <w:vertAlign w:val="superscript"/>
        </w:rPr>
        <w:t>2</w:t>
      </w:r>
      <w:r w:rsidR="006A4D71">
        <w:t xml:space="preserve"> – 14ax + 45a</w:t>
      </w:r>
      <w:r w:rsidRPr="006A4D71">
        <w:tab/>
      </w:r>
      <w:r w:rsidRPr="006A4D71">
        <w:tab/>
        <w:t xml:space="preserve">o. </w:t>
      </w:r>
      <w:r w:rsidR="006A4D71">
        <w:t>-5a</w:t>
      </w:r>
      <w:r w:rsidR="006A4D71">
        <w:rPr>
          <w:vertAlign w:val="superscript"/>
        </w:rPr>
        <w:t>4</w:t>
      </w:r>
      <w:r w:rsidR="006A4D71">
        <w:t xml:space="preserve"> + 50a</w:t>
      </w:r>
      <w:r w:rsidR="006A4D71">
        <w:rPr>
          <w:vertAlign w:val="superscript"/>
        </w:rPr>
        <w:t>3</w:t>
      </w:r>
      <w:r w:rsidR="006A4D71">
        <w:t xml:space="preserve"> – 120a</w:t>
      </w:r>
      <w:r w:rsidR="006A4D71">
        <w:rPr>
          <w:vertAlign w:val="superscript"/>
        </w:rPr>
        <w:t>2</w:t>
      </w: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  <w:r w:rsidRPr="006A4D71">
        <w:tab/>
      </w:r>
      <w:proofErr w:type="gramStart"/>
      <w:r w:rsidRPr="006A4D71">
        <w:t>p</w:t>
      </w:r>
      <w:proofErr w:type="gramEnd"/>
      <w:r w:rsidRPr="006A4D71">
        <w:t>.</w:t>
      </w:r>
      <w:r w:rsidR="006A4D71" w:rsidRPr="006A4D71">
        <w:t xml:space="preserve"> </w:t>
      </w:r>
      <w:r w:rsidR="006A4D71">
        <w:t>. -2a</w:t>
      </w:r>
      <w:r w:rsidR="006A4D71">
        <w:rPr>
          <w:vertAlign w:val="superscript"/>
        </w:rPr>
        <w:t>2</w:t>
      </w:r>
      <w:r w:rsidR="006A4D71">
        <w:t xml:space="preserve"> + 2a + 220</w:t>
      </w:r>
      <w:r w:rsidR="006A4D71">
        <w:tab/>
      </w:r>
      <w:r w:rsidR="006A4D71">
        <w:tab/>
      </w:r>
      <w:r w:rsidRPr="006A4D71">
        <w:t>q.</w:t>
      </w:r>
      <w:r w:rsidR="006A4D71" w:rsidRPr="006A4D71">
        <w:t xml:space="preserve"> </w:t>
      </w:r>
      <w:r w:rsidR="006A4D71">
        <w:t>b</w:t>
      </w:r>
      <w:r w:rsidR="006A4D71">
        <w:rPr>
          <w:vertAlign w:val="superscript"/>
        </w:rPr>
        <w:t>2</w:t>
      </w:r>
      <w:r w:rsidR="006A4D71">
        <w:t>x</w:t>
      </w:r>
      <w:r w:rsidR="006A4D71">
        <w:rPr>
          <w:vertAlign w:val="superscript"/>
        </w:rPr>
        <w:t>2</w:t>
      </w:r>
      <w:r w:rsidR="006A4D71">
        <w:t xml:space="preserve"> – 4b</w:t>
      </w:r>
      <w:r w:rsidR="006A4D71">
        <w:rPr>
          <w:vertAlign w:val="superscript"/>
        </w:rPr>
        <w:t>2</w:t>
      </w:r>
      <w:r w:rsidR="006A4D71">
        <w:t>x – 45b</w:t>
      </w:r>
      <w:r w:rsidR="006A4D71">
        <w:rPr>
          <w:vertAlign w:val="superscript"/>
        </w:rPr>
        <w:t>2</w:t>
      </w:r>
      <w:r w:rsidRPr="006A4D71">
        <w:tab/>
      </w:r>
      <w:r w:rsidRPr="006A4D71">
        <w:tab/>
        <w:t xml:space="preserve">r. </w:t>
      </w:r>
      <w:r w:rsidR="006A4D71">
        <w:t>2x</w:t>
      </w:r>
      <w:r w:rsidR="006A4D71">
        <w:rPr>
          <w:vertAlign w:val="superscript"/>
        </w:rPr>
        <w:t>3</w:t>
      </w:r>
      <w:r w:rsidR="006A4D71">
        <w:t xml:space="preserve"> + 2x</w:t>
      </w:r>
      <w:r w:rsidR="006A4D71">
        <w:rPr>
          <w:vertAlign w:val="superscript"/>
        </w:rPr>
        <w:t>2</w:t>
      </w:r>
      <w:r w:rsidR="006A4D71">
        <w:t xml:space="preserve"> – 40x</w:t>
      </w: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996BCF" w:rsidRPr="006A4D71" w:rsidRDefault="00996BCF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  <w:r w:rsidRPr="006A4D71">
        <w:tab/>
      </w:r>
      <w:proofErr w:type="gramStart"/>
      <w:r>
        <w:t>s.</w:t>
      </w:r>
      <w:r w:rsidR="006A4D71">
        <w:t xml:space="preserve">  3x</w:t>
      </w:r>
      <w:r w:rsidR="006A4D71">
        <w:rPr>
          <w:vertAlign w:val="superscript"/>
        </w:rPr>
        <w:t>2</w:t>
      </w:r>
      <w:proofErr w:type="gramEnd"/>
      <w:r w:rsidR="006A4D71">
        <w:t xml:space="preserve"> +8x +4</w:t>
      </w:r>
      <w:r>
        <w:tab/>
      </w:r>
      <w:r>
        <w:tab/>
      </w:r>
      <w:r>
        <w:tab/>
        <w:t>t.</w:t>
      </w:r>
      <w:r w:rsidR="006A4D71">
        <w:t xml:space="preserve">  2x</w:t>
      </w:r>
      <w:r w:rsidR="006A4D71">
        <w:rPr>
          <w:vertAlign w:val="superscript"/>
        </w:rPr>
        <w:t>2</w:t>
      </w:r>
      <w:r w:rsidR="006A4D71">
        <w:t xml:space="preserve"> +7x -4</w:t>
      </w:r>
      <w:r>
        <w:tab/>
      </w:r>
      <w:r w:rsidR="006A4D71">
        <w:tab/>
      </w:r>
      <w:r>
        <w:t xml:space="preserve">u. </w:t>
      </w:r>
      <w:r w:rsidR="006A4D71">
        <w:t>4k</w:t>
      </w:r>
      <w:r w:rsidR="006A4D71">
        <w:rPr>
          <w:vertAlign w:val="superscript"/>
        </w:rPr>
        <w:t>2</w:t>
      </w:r>
      <w:r w:rsidR="006A4D71">
        <w:t xml:space="preserve"> -8k +3</w:t>
      </w:r>
    </w:p>
    <w:p w:rsidR="00B77B29" w:rsidRDefault="00B77B29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B77B29" w:rsidRDefault="00B77B29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B77B29" w:rsidRDefault="00B77B29" w:rsidP="00996BCF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</w:pPr>
    </w:p>
    <w:p w:rsidR="00B77B29" w:rsidRDefault="00B77B29" w:rsidP="00B77B29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vertAlign w:val="superscript"/>
          <w:lang w:val="fr-CA"/>
        </w:rPr>
      </w:pPr>
      <w:r>
        <w:tab/>
      </w:r>
      <w:r w:rsidRPr="00AA0BBD">
        <w:rPr>
          <w:lang w:val="fr-CA"/>
        </w:rPr>
        <w:t>v</w:t>
      </w:r>
      <w:r w:rsidR="00AA0BBD" w:rsidRPr="00AA0BBD">
        <w:rPr>
          <w:lang w:val="fr-CA"/>
        </w:rPr>
        <w:t>.  2x</w:t>
      </w:r>
      <w:r w:rsidR="00AA0BBD">
        <w:rPr>
          <w:vertAlign w:val="superscript"/>
          <w:lang w:val="fr-CA"/>
        </w:rPr>
        <w:t>2</w:t>
      </w:r>
      <w:r w:rsidR="00AA0BBD">
        <w:rPr>
          <w:lang w:val="fr-CA"/>
        </w:rPr>
        <w:t xml:space="preserve"> +7x +5</w:t>
      </w:r>
      <w:r w:rsidRPr="00AA0BBD">
        <w:rPr>
          <w:lang w:val="fr-CA"/>
        </w:rPr>
        <w:tab/>
      </w:r>
      <w:r w:rsidRPr="00AA0BBD">
        <w:rPr>
          <w:lang w:val="fr-CA"/>
        </w:rPr>
        <w:tab/>
      </w:r>
      <w:r w:rsidR="006A4D71" w:rsidRPr="00AA0BBD">
        <w:rPr>
          <w:lang w:val="fr-CA"/>
        </w:rPr>
        <w:tab/>
      </w:r>
      <w:r w:rsidRPr="00AA0BBD">
        <w:rPr>
          <w:lang w:val="fr-CA"/>
        </w:rPr>
        <w:t>w.</w:t>
      </w:r>
      <w:r w:rsidR="00AA0BBD" w:rsidRPr="00AA0BBD">
        <w:rPr>
          <w:lang w:val="fr-CA"/>
        </w:rPr>
        <w:t xml:space="preserve">  24x</w:t>
      </w:r>
      <w:r w:rsidR="00AA0BBD" w:rsidRPr="00AA0BBD">
        <w:rPr>
          <w:vertAlign w:val="superscript"/>
          <w:lang w:val="fr-CA"/>
        </w:rPr>
        <w:t>2</w:t>
      </w:r>
      <w:r w:rsidR="00AA0BBD" w:rsidRPr="00AA0BBD">
        <w:rPr>
          <w:lang w:val="fr-CA"/>
        </w:rPr>
        <w:t xml:space="preserve"> – 30x - 9</w:t>
      </w:r>
      <w:r w:rsidRPr="00AA0BBD">
        <w:rPr>
          <w:lang w:val="fr-CA"/>
        </w:rPr>
        <w:tab/>
      </w:r>
      <w:r w:rsidRPr="00AA0BBD">
        <w:rPr>
          <w:lang w:val="fr-CA"/>
        </w:rPr>
        <w:tab/>
        <w:t xml:space="preserve">x. </w:t>
      </w:r>
      <w:r w:rsidR="00AA0BBD" w:rsidRPr="00AA0BBD">
        <w:rPr>
          <w:lang w:val="fr-CA"/>
        </w:rPr>
        <w:t>2y</w:t>
      </w:r>
      <w:r w:rsidR="00AA0BBD" w:rsidRPr="00AA0BBD">
        <w:rPr>
          <w:vertAlign w:val="superscript"/>
          <w:lang w:val="fr-CA"/>
        </w:rPr>
        <w:t>2</w:t>
      </w:r>
      <w:r w:rsidR="00AA0BBD" w:rsidRPr="00AA0BBD">
        <w:rPr>
          <w:lang w:val="fr-CA"/>
        </w:rPr>
        <w:t xml:space="preserve"> +7xy +3x</w:t>
      </w:r>
      <w:r w:rsidR="00AA0BBD" w:rsidRPr="00AA0BBD">
        <w:rPr>
          <w:vertAlign w:val="superscript"/>
          <w:lang w:val="fr-CA"/>
        </w:rPr>
        <w:t>2</w:t>
      </w:r>
    </w:p>
    <w:p w:rsidR="007E1196" w:rsidRDefault="007E1196" w:rsidP="00B77B29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vertAlign w:val="superscript"/>
          <w:lang w:val="fr-CA"/>
        </w:rPr>
      </w:pPr>
    </w:p>
    <w:p w:rsidR="007E1196" w:rsidRDefault="007E1196" w:rsidP="00B77B29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vertAlign w:val="superscript"/>
          <w:lang w:val="fr-CA"/>
        </w:rPr>
      </w:pPr>
    </w:p>
    <w:p w:rsidR="007E1196" w:rsidRDefault="007E1196" w:rsidP="00B77B29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3D015A" w:rsidRDefault="003D015A" w:rsidP="003D015A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</w:rPr>
      </w:pPr>
      <w:r w:rsidRPr="003D015A">
        <w:rPr>
          <w:sz w:val="22"/>
          <w:szCs w:val="22"/>
        </w:rPr>
        <w:lastRenderedPageBreak/>
        <w:t>Factor each binomial.</w:t>
      </w:r>
    </w:p>
    <w:p w:rsidR="003D015A" w:rsidRPr="003D015A" w:rsidRDefault="003D015A" w:rsidP="003D015A">
      <w:pPr>
        <w:pStyle w:val="ListParagraph"/>
        <w:tabs>
          <w:tab w:val="left" w:pos="720"/>
        </w:tabs>
        <w:rPr>
          <w:sz w:val="22"/>
          <w:szCs w:val="22"/>
        </w:rPr>
      </w:pPr>
    </w:p>
    <w:p w:rsidR="003D015A" w:rsidRPr="003D015A" w:rsidRDefault="003D015A" w:rsidP="003D015A">
      <w:pPr>
        <w:pStyle w:val="ListParagraph"/>
        <w:numPr>
          <w:ilvl w:val="1"/>
          <w:numId w:val="9"/>
        </w:numPr>
        <w:tabs>
          <w:tab w:val="left" w:pos="720"/>
        </w:tabs>
        <w:rPr>
          <w:sz w:val="22"/>
          <w:szCs w:val="22"/>
        </w:rPr>
      </w:pPr>
      <w:r w:rsidRPr="003D015A">
        <w:rPr>
          <w:position w:val="-6"/>
          <w:sz w:val="22"/>
          <w:szCs w:val="22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pt" o:ole="">
            <v:imagedata r:id="rId5" o:title=""/>
          </v:shape>
          <o:OLEObject Type="Embed" ProgID="Equation.DSMT4" ShapeID="_x0000_i1025" DrawAspect="Content" ObjectID="_1420866651" r:id="rId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</w:t>
      </w:r>
      <w:r>
        <w:rPr>
          <w:sz w:val="22"/>
          <w:szCs w:val="22"/>
        </w:rPr>
        <w:tab/>
      </w:r>
      <w:r w:rsidRPr="003D015A">
        <w:rPr>
          <w:position w:val="-6"/>
          <w:sz w:val="22"/>
          <w:szCs w:val="22"/>
        </w:rPr>
        <w:object w:dxaOrig="639" w:dyaOrig="300">
          <v:shape id="_x0000_i1026" type="#_x0000_t75" style="width:32.25pt;height:15pt" o:ole="">
            <v:imagedata r:id="rId7" o:title=""/>
          </v:shape>
          <o:OLEObject Type="Embed" ProgID="Equation.DSMT4" ShapeID="_x0000_i1026" DrawAspect="Content" ObjectID="_1420866652" r:id="rId8"/>
        </w:object>
      </w:r>
    </w:p>
    <w:p w:rsidR="003D015A" w:rsidRPr="003D015A" w:rsidRDefault="003D015A" w:rsidP="003D015A">
      <w:pPr>
        <w:pStyle w:val="ListParagraph"/>
        <w:tabs>
          <w:tab w:val="left" w:pos="720"/>
        </w:tabs>
        <w:ind w:left="1440"/>
        <w:rPr>
          <w:sz w:val="22"/>
          <w:szCs w:val="22"/>
        </w:rPr>
      </w:pPr>
    </w:p>
    <w:p w:rsidR="003D015A" w:rsidRPr="003D015A" w:rsidRDefault="003D015A" w:rsidP="003D015A">
      <w:pPr>
        <w:pStyle w:val="ListParagraph"/>
        <w:tabs>
          <w:tab w:val="left" w:pos="720"/>
        </w:tabs>
        <w:ind w:left="1440"/>
        <w:rPr>
          <w:sz w:val="22"/>
          <w:szCs w:val="22"/>
        </w:rPr>
      </w:pPr>
    </w:p>
    <w:p w:rsidR="003D015A" w:rsidRDefault="003D015A" w:rsidP="003D015A">
      <w:pPr>
        <w:pStyle w:val="ListParagraph"/>
        <w:tabs>
          <w:tab w:val="left" w:pos="720"/>
        </w:tabs>
        <w:ind w:left="1440"/>
        <w:rPr>
          <w:sz w:val="22"/>
          <w:szCs w:val="22"/>
        </w:rPr>
      </w:pPr>
    </w:p>
    <w:p w:rsidR="003D015A" w:rsidRPr="003D015A" w:rsidRDefault="003D015A" w:rsidP="003D015A">
      <w:pPr>
        <w:pStyle w:val="ListParagraph"/>
        <w:tabs>
          <w:tab w:val="left" w:pos="720"/>
        </w:tabs>
        <w:ind w:left="1440"/>
        <w:rPr>
          <w:sz w:val="22"/>
          <w:szCs w:val="22"/>
        </w:rPr>
      </w:pPr>
    </w:p>
    <w:p w:rsidR="003D015A" w:rsidRDefault="003D015A" w:rsidP="003D015A">
      <w:pPr>
        <w:pStyle w:val="ListParagraph"/>
        <w:numPr>
          <w:ilvl w:val="1"/>
          <w:numId w:val="9"/>
        </w:numPr>
        <w:tabs>
          <w:tab w:val="left" w:pos="720"/>
        </w:tabs>
        <w:rPr>
          <w:sz w:val="22"/>
          <w:szCs w:val="22"/>
        </w:rPr>
      </w:pPr>
      <w:r w:rsidRPr="003D015A">
        <w:rPr>
          <w:position w:val="-6"/>
          <w:sz w:val="22"/>
          <w:szCs w:val="22"/>
        </w:rPr>
        <w:object w:dxaOrig="780" w:dyaOrig="300">
          <v:shape id="_x0000_i1027" type="#_x0000_t75" style="width:39pt;height:15pt" o:ole="">
            <v:imagedata r:id="rId9" o:title=""/>
          </v:shape>
          <o:OLEObject Type="Embed" ProgID="Equation.DSMT4" ShapeID="_x0000_i1027" DrawAspect="Content" ObjectID="_1420866653" r:id="rId1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</w:r>
      <w:r w:rsidRPr="003D015A">
        <w:rPr>
          <w:position w:val="-6"/>
          <w:sz w:val="22"/>
          <w:szCs w:val="22"/>
        </w:rPr>
        <w:object w:dxaOrig="980" w:dyaOrig="300">
          <v:shape id="_x0000_i1028" type="#_x0000_t75" style="width:48.75pt;height:15pt" o:ole="">
            <v:imagedata r:id="rId11" o:title=""/>
          </v:shape>
          <o:OLEObject Type="Embed" ProgID="Equation.DSMT4" ShapeID="_x0000_i1028" DrawAspect="Content" ObjectID="_1420866654" r:id="rId12"/>
        </w:object>
      </w:r>
    </w:p>
    <w:p w:rsidR="003D015A" w:rsidRDefault="003D015A" w:rsidP="003D015A">
      <w:pPr>
        <w:tabs>
          <w:tab w:val="left" w:pos="720"/>
        </w:tabs>
        <w:rPr>
          <w:sz w:val="22"/>
          <w:szCs w:val="22"/>
        </w:rPr>
      </w:pPr>
    </w:p>
    <w:p w:rsidR="003D015A" w:rsidRDefault="003D015A" w:rsidP="003D015A">
      <w:pPr>
        <w:tabs>
          <w:tab w:val="left" w:pos="720"/>
        </w:tabs>
        <w:rPr>
          <w:sz w:val="22"/>
          <w:szCs w:val="22"/>
        </w:rPr>
      </w:pPr>
    </w:p>
    <w:p w:rsidR="003D015A" w:rsidRDefault="003D015A" w:rsidP="003D015A">
      <w:pPr>
        <w:pStyle w:val="ListParagraph"/>
        <w:numPr>
          <w:ilvl w:val="1"/>
          <w:numId w:val="9"/>
        </w:numPr>
        <w:tabs>
          <w:tab w:val="left" w:pos="720"/>
        </w:tabs>
        <w:rPr>
          <w:sz w:val="22"/>
          <w:szCs w:val="22"/>
        </w:rPr>
      </w:pPr>
      <w:r w:rsidRPr="003D015A">
        <w:rPr>
          <w:position w:val="-6"/>
          <w:sz w:val="22"/>
          <w:szCs w:val="22"/>
        </w:rPr>
        <w:object w:dxaOrig="1020" w:dyaOrig="300">
          <v:shape id="_x0000_i1029" type="#_x0000_t75" style="width:51pt;height:15pt" o:ole="">
            <v:imagedata r:id="rId13" o:title=""/>
          </v:shape>
          <o:OLEObject Type="Embed" ProgID="Equation.DSMT4" ShapeID="_x0000_i1029" DrawAspect="Content" ObjectID="_1420866655" r:id="rId1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g.</w:t>
      </w:r>
      <w:r>
        <w:rPr>
          <w:sz w:val="22"/>
          <w:szCs w:val="22"/>
        </w:rPr>
        <w:tab/>
      </w:r>
      <w:r w:rsidRPr="003D015A">
        <w:rPr>
          <w:position w:val="-6"/>
          <w:sz w:val="22"/>
          <w:szCs w:val="22"/>
        </w:rPr>
        <w:object w:dxaOrig="1300" w:dyaOrig="300">
          <v:shape id="_x0000_i1030" type="#_x0000_t75" style="width:65.25pt;height:15pt" o:ole="">
            <v:imagedata r:id="rId15" o:title=""/>
          </v:shape>
          <o:OLEObject Type="Embed" ProgID="Equation.DSMT4" ShapeID="_x0000_i1030" DrawAspect="Content" ObjectID="_1420866656" r:id="rId16"/>
        </w:object>
      </w:r>
    </w:p>
    <w:p w:rsidR="003D015A" w:rsidRDefault="003D015A" w:rsidP="003D015A">
      <w:pPr>
        <w:pStyle w:val="ListParagraph"/>
        <w:rPr>
          <w:sz w:val="22"/>
          <w:szCs w:val="22"/>
        </w:rPr>
      </w:pPr>
    </w:p>
    <w:p w:rsidR="003D015A" w:rsidRDefault="003D015A" w:rsidP="003D015A">
      <w:pPr>
        <w:pStyle w:val="ListParagraph"/>
        <w:rPr>
          <w:sz w:val="22"/>
          <w:szCs w:val="22"/>
        </w:rPr>
      </w:pPr>
    </w:p>
    <w:p w:rsidR="003D015A" w:rsidRDefault="003D015A" w:rsidP="003D015A">
      <w:pPr>
        <w:pStyle w:val="ListParagraph"/>
        <w:rPr>
          <w:sz w:val="22"/>
          <w:szCs w:val="22"/>
        </w:rPr>
      </w:pPr>
    </w:p>
    <w:p w:rsidR="003D015A" w:rsidRPr="003D015A" w:rsidRDefault="003D015A" w:rsidP="003D015A">
      <w:pPr>
        <w:pStyle w:val="ListParagraph"/>
        <w:rPr>
          <w:sz w:val="22"/>
          <w:szCs w:val="22"/>
        </w:rPr>
      </w:pPr>
    </w:p>
    <w:p w:rsidR="003D015A" w:rsidRPr="003D015A" w:rsidRDefault="003D015A" w:rsidP="003D015A">
      <w:pPr>
        <w:pStyle w:val="ListParagraph"/>
        <w:numPr>
          <w:ilvl w:val="1"/>
          <w:numId w:val="9"/>
        </w:numPr>
        <w:tabs>
          <w:tab w:val="left" w:pos="720"/>
        </w:tabs>
        <w:rPr>
          <w:sz w:val="22"/>
          <w:szCs w:val="22"/>
        </w:rPr>
      </w:pPr>
      <w:r w:rsidRPr="003D015A">
        <w:rPr>
          <w:position w:val="-10"/>
          <w:sz w:val="22"/>
          <w:szCs w:val="22"/>
        </w:rPr>
        <w:object w:dxaOrig="540" w:dyaOrig="340">
          <v:shape id="_x0000_i1031" type="#_x0000_t75" style="width:27pt;height:17.25pt" o:ole="">
            <v:imagedata r:id="rId17" o:title=""/>
          </v:shape>
          <o:OLEObject Type="Embed" ProgID="Equation.DSMT4" ShapeID="_x0000_i1031" DrawAspect="Content" ObjectID="_1420866657" r:id="rId18"/>
        </w:object>
      </w:r>
      <w:r w:rsidRPr="003D015A">
        <w:rPr>
          <w:sz w:val="22"/>
          <w:szCs w:val="22"/>
        </w:rPr>
        <w:tab/>
      </w:r>
      <w:r w:rsidRPr="003D015A">
        <w:rPr>
          <w:sz w:val="22"/>
          <w:szCs w:val="22"/>
        </w:rPr>
        <w:tab/>
      </w:r>
      <w:r w:rsidRPr="003D015A">
        <w:rPr>
          <w:sz w:val="22"/>
          <w:szCs w:val="22"/>
        </w:rPr>
        <w:tab/>
      </w:r>
      <w:r w:rsidRPr="003D015A">
        <w:rPr>
          <w:sz w:val="22"/>
          <w:szCs w:val="22"/>
        </w:rPr>
        <w:tab/>
        <w:t>h.</w:t>
      </w:r>
      <w:r>
        <w:rPr>
          <w:sz w:val="22"/>
          <w:szCs w:val="22"/>
        </w:rPr>
        <w:tab/>
      </w:r>
      <w:r w:rsidRPr="003D015A">
        <w:rPr>
          <w:position w:val="-10"/>
          <w:sz w:val="22"/>
          <w:szCs w:val="22"/>
        </w:rPr>
        <w:object w:dxaOrig="1280" w:dyaOrig="340">
          <v:shape id="_x0000_i1032" type="#_x0000_t75" style="width:63.75pt;height:17.25pt" o:ole="">
            <v:imagedata r:id="rId19" o:title=""/>
          </v:shape>
          <o:OLEObject Type="Embed" ProgID="Equation.DSMT4" ShapeID="_x0000_i1032" DrawAspect="Content" ObjectID="_1420866658" r:id="rId20"/>
        </w:object>
      </w:r>
    </w:p>
    <w:p w:rsidR="003D015A" w:rsidRPr="003D015A" w:rsidRDefault="003D015A" w:rsidP="003D015A">
      <w:pPr>
        <w:tabs>
          <w:tab w:val="left" w:pos="720"/>
        </w:tabs>
        <w:rPr>
          <w:sz w:val="22"/>
          <w:szCs w:val="22"/>
        </w:rPr>
      </w:pPr>
    </w:p>
    <w:p w:rsidR="003D015A" w:rsidRPr="003D015A" w:rsidRDefault="003D015A" w:rsidP="00B77B29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7E1196" w:rsidRPr="000360B2" w:rsidRDefault="007E1196" w:rsidP="007E1196">
      <w:pPr>
        <w:jc w:val="center"/>
        <w:rPr>
          <w:b/>
          <w:sz w:val="32"/>
          <w:szCs w:val="32"/>
        </w:rPr>
      </w:pPr>
      <w:r w:rsidRPr="000360B2">
        <w:rPr>
          <w:b/>
          <w:sz w:val="32"/>
          <w:szCs w:val="32"/>
        </w:rPr>
        <w:t>Factoring Worksheet</w:t>
      </w:r>
    </w:p>
    <w:p w:rsidR="007E1196" w:rsidRDefault="007E1196" w:rsidP="007E1196">
      <w:r>
        <w:t>The following expressions test your skills with factoring.</w:t>
      </w:r>
    </w:p>
    <w:p w:rsidR="007E1196" w:rsidRDefault="007E1196" w:rsidP="007E1196"/>
    <w:p w:rsidR="007E1196" w:rsidRDefault="007E1196" w:rsidP="007E1196">
      <w:pPr>
        <w:sectPr w:rsidR="007E1196" w:rsidSect="00337E65">
          <w:pgSz w:w="12240" w:h="15840"/>
          <w:pgMar w:top="810" w:right="1440" w:bottom="630" w:left="1440" w:header="720" w:footer="720" w:gutter="0"/>
          <w:cols w:space="720"/>
          <w:docGrid w:linePitch="360"/>
        </w:sectPr>
      </w:pP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lastRenderedPageBreak/>
        <w:t>3a</w:t>
      </w:r>
      <w:r>
        <w:rPr>
          <w:vertAlign w:val="superscript"/>
        </w:rPr>
        <w:t>2</w:t>
      </w:r>
      <w:r>
        <w:t xml:space="preserve"> + 6a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2x – 8xy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36a</w:t>
      </w:r>
      <w:r>
        <w:rPr>
          <w:vertAlign w:val="superscript"/>
        </w:rPr>
        <w:t>3</w:t>
      </w:r>
      <w:r>
        <w:t xml:space="preserve"> – 4a</w:t>
      </w:r>
      <w:r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25a</w:t>
      </w:r>
      <w:r>
        <w:rPr>
          <w:vertAlign w:val="superscript"/>
        </w:rPr>
        <w:t>4</w:t>
      </w:r>
      <w:r>
        <w:t xml:space="preserve"> – 9y</w:t>
      </w:r>
      <w:r>
        <w:rPr>
          <w:vertAlign w:val="superscript"/>
        </w:rPr>
        <w:t>4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x</w:t>
      </w:r>
      <w:r>
        <w:rPr>
          <w:vertAlign w:val="superscript"/>
        </w:rPr>
        <w:t>2</w:t>
      </w:r>
      <w:r>
        <w:t xml:space="preserve"> + 7x + 12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3a</w:t>
      </w:r>
      <w:r>
        <w:rPr>
          <w:vertAlign w:val="superscript"/>
        </w:rPr>
        <w:t>2</w:t>
      </w:r>
      <w:r>
        <w:t xml:space="preserve"> – 3b</w:t>
      </w:r>
      <w:r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y</w:t>
      </w:r>
      <w:r>
        <w:rPr>
          <w:vertAlign w:val="superscript"/>
        </w:rPr>
        <w:t>2</w:t>
      </w:r>
      <w:r>
        <w:t xml:space="preserve"> – 11y + 28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16x</w:t>
      </w:r>
      <w:r>
        <w:rPr>
          <w:vertAlign w:val="superscript"/>
        </w:rPr>
        <w:t>2</w:t>
      </w:r>
      <w:r>
        <w:t xml:space="preserve"> -8x + 1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4x</w:t>
      </w:r>
      <w:r>
        <w:rPr>
          <w:vertAlign w:val="superscript"/>
        </w:rPr>
        <w:t>2</w:t>
      </w:r>
      <w:r>
        <w:t xml:space="preserve"> – 11x + 6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-1 + 9k</w:t>
      </w:r>
      <w:r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1 + 18y + 32y</w:t>
      </w:r>
      <w:r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2y</w:t>
      </w:r>
      <w:r>
        <w:rPr>
          <w:vertAlign w:val="superscript"/>
        </w:rPr>
        <w:t>2</w:t>
      </w:r>
      <w:r>
        <w:t xml:space="preserve"> – 8y</w:t>
      </w:r>
      <w:r>
        <w:rPr>
          <w:vertAlign w:val="superscript"/>
        </w:rPr>
        <w:t>3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x</w:t>
      </w:r>
      <w:r>
        <w:rPr>
          <w:vertAlign w:val="superscript"/>
        </w:rPr>
        <w:t>2</w:t>
      </w:r>
      <w:r>
        <w:t xml:space="preserve"> + 6x + 8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56x</w:t>
      </w:r>
      <w:r>
        <w:rPr>
          <w:vertAlign w:val="superscript"/>
        </w:rPr>
        <w:t>2</w:t>
      </w:r>
      <w:r>
        <w:t xml:space="preserve"> + 9x -2</w:t>
      </w:r>
    </w:p>
    <w:p w:rsidR="007E1196" w:rsidRPr="007E1196" w:rsidRDefault="007E1196" w:rsidP="007E1196">
      <w:pPr>
        <w:pStyle w:val="ListParagraph"/>
        <w:numPr>
          <w:ilvl w:val="0"/>
          <w:numId w:val="10"/>
        </w:numPr>
      </w:pPr>
      <w:r>
        <w:t>16 – 28x + 10x</w:t>
      </w:r>
      <w:r w:rsidRPr="00D34281"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lastRenderedPageBreak/>
        <w:t>8 – 14y + 5y</w:t>
      </w:r>
      <w:r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6a</w:t>
      </w:r>
      <w:r>
        <w:rPr>
          <w:vertAlign w:val="superscript"/>
        </w:rPr>
        <w:t>2</w:t>
      </w:r>
      <w:r>
        <w:t xml:space="preserve"> + 5a + 1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x</w:t>
      </w:r>
      <w:r>
        <w:rPr>
          <w:vertAlign w:val="superscript"/>
        </w:rPr>
        <w:t>2</w:t>
      </w:r>
      <w:r>
        <w:t xml:space="preserve"> – </w:t>
      </w:r>
      <w:proofErr w:type="spellStart"/>
      <w:r>
        <w:t>xy</w:t>
      </w:r>
      <w:proofErr w:type="spellEnd"/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x</w:t>
      </w:r>
      <w:r>
        <w:rPr>
          <w:vertAlign w:val="superscript"/>
        </w:rPr>
        <w:t>2</w:t>
      </w:r>
      <w:r>
        <w:t xml:space="preserve"> + 3xy – x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a</w:t>
      </w:r>
      <w:r>
        <w:rPr>
          <w:vertAlign w:val="superscript"/>
        </w:rPr>
        <w:t>2</w:t>
      </w:r>
      <w:r>
        <w:t xml:space="preserve"> – 144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3a</w:t>
      </w:r>
      <w:r>
        <w:rPr>
          <w:vertAlign w:val="superscript"/>
        </w:rPr>
        <w:t>2</w:t>
      </w:r>
      <w:r>
        <w:t xml:space="preserve"> – 36a – 36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2y</w:t>
      </w:r>
      <w:r>
        <w:rPr>
          <w:vertAlign w:val="superscript"/>
        </w:rPr>
        <w:t>2</w:t>
      </w:r>
      <w:r>
        <w:t xml:space="preserve"> – 2y – 24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2x</w:t>
      </w:r>
      <w:r>
        <w:rPr>
          <w:vertAlign w:val="superscript"/>
        </w:rPr>
        <w:t>2</w:t>
      </w:r>
      <w:r>
        <w:t xml:space="preserve"> – 8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4y</w:t>
      </w:r>
      <w:r>
        <w:rPr>
          <w:vertAlign w:val="superscript"/>
        </w:rPr>
        <w:t>2</w:t>
      </w:r>
      <w:r>
        <w:t xml:space="preserve"> + 8y – 60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m</w:t>
      </w:r>
      <w:r>
        <w:rPr>
          <w:vertAlign w:val="superscript"/>
        </w:rPr>
        <w:t>4</w:t>
      </w:r>
      <w:r>
        <w:t xml:space="preserve"> – 16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2x</w:t>
      </w:r>
      <w:r>
        <w:rPr>
          <w:vertAlign w:val="superscript"/>
        </w:rPr>
        <w:t>2</w:t>
      </w:r>
      <w:r>
        <w:t xml:space="preserve"> – 16x + 32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x</w:t>
      </w:r>
      <w:r>
        <w:rPr>
          <w:vertAlign w:val="superscript"/>
        </w:rPr>
        <w:t>3</w:t>
      </w:r>
      <w:r>
        <w:t xml:space="preserve"> – xy</w:t>
      </w:r>
      <w:r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x</w:t>
      </w:r>
      <w:r>
        <w:rPr>
          <w:vertAlign w:val="superscript"/>
        </w:rPr>
        <w:t>4</w:t>
      </w:r>
      <w:r>
        <w:t xml:space="preserve"> – 5x</w:t>
      </w:r>
      <w:r>
        <w:rPr>
          <w:vertAlign w:val="superscript"/>
        </w:rPr>
        <w:t>2</w:t>
      </w:r>
      <w:r>
        <w:t xml:space="preserve"> + 4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-48 – 3y</w:t>
      </w:r>
      <w:r>
        <w:rPr>
          <w:vertAlign w:val="superscript"/>
        </w:rPr>
        <w:t>2</w:t>
      </w:r>
    </w:p>
    <w:p w:rsidR="007E1196" w:rsidRDefault="007E1196" w:rsidP="007E1196">
      <w:pPr>
        <w:pStyle w:val="ListParagraph"/>
        <w:numPr>
          <w:ilvl w:val="0"/>
          <w:numId w:val="10"/>
        </w:numPr>
      </w:pPr>
      <w:r>
        <w:t>x</w:t>
      </w:r>
      <w:r>
        <w:rPr>
          <w:vertAlign w:val="superscript"/>
        </w:rPr>
        <w:t>2</w:t>
      </w:r>
      <w:r>
        <w:t>y</w:t>
      </w:r>
      <w:r>
        <w:rPr>
          <w:vertAlign w:val="superscript"/>
        </w:rPr>
        <w:t>3</w:t>
      </w:r>
      <w:r>
        <w:t>z – 2xy</w:t>
      </w:r>
      <w:r>
        <w:rPr>
          <w:vertAlign w:val="superscript"/>
        </w:rPr>
        <w:t>2</w:t>
      </w:r>
    </w:p>
    <w:p w:rsidR="007E1196" w:rsidRDefault="007E1196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  <w:sectPr w:rsidR="007E1196" w:rsidSect="007E1196">
          <w:type w:val="continuous"/>
          <w:pgSz w:w="12240" w:h="15840"/>
          <w:pgMar w:top="810" w:right="1440" w:bottom="630" w:left="1440" w:header="720" w:footer="720" w:gutter="0"/>
          <w:cols w:num="2" w:space="720"/>
          <w:docGrid w:linePitch="360"/>
        </w:sectPr>
      </w:pPr>
    </w:p>
    <w:p w:rsidR="006A4D71" w:rsidRPr="00AA0BBD" w:rsidRDefault="006A4D71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sectPr w:rsidR="006A4D71" w:rsidRPr="00AA0BBD" w:rsidSect="007E1196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8EE"/>
    <w:multiLevelType w:val="hybridMultilevel"/>
    <w:tmpl w:val="ACB2CBB8"/>
    <w:lvl w:ilvl="0" w:tplc="FFE46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8E3"/>
    <w:multiLevelType w:val="hybridMultilevel"/>
    <w:tmpl w:val="55F6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F66"/>
    <w:multiLevelType w:val="hybridMultilevel"/>
    <w:tmpl w:val="159EA5AC"/>
    <w:lvl w:ilvl="0" w:tplc="61EC1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0E33"/>
    <w:multiLevelType w:val="hybridMultilevel"/>
    <w:tmpl w:val="8410F74E"/>
    <w:lvl w:ilvl="0" w:tplc="61EC1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37EE6"/>
    <w:multiLevelType w:val="hybridMultilevel"/>
    <w:tmpl w:val="4746975E"/>
    <w:lvl w:ilvl="0" w:tplc="A3266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58F"/>
    <w:multiLevelType w:val="hybridMultilevel"/>
    <w:tmpl w:val="DDC69A4C"/>
    <w:lvl w:ilvl="0" w:tplc="0550386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C42276"/>
    <w:multiLevelType w:val="hybridMultilevel"/>
    <w:tmpl w:val="6874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0BCE"/>
    <w:multiLevelType w:val="hybridMultilevel"/>
    <w:tmpl w:val="0E2C1886"/>
    <w:lvl w:ilvl="0" w:tplc="27FE9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356E5"/>
    <w:multiLevelType w:val="hybridMultilevel"/>
    <w:tmpl w:val="4484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2ADB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901F4"/>
    <w:multiLevelType w:val="hybridMultilevel"/>
    <w:tmpl w:val="C85292EE"/>
    <w:lvl w:ilvl="0" w:tplc="D3B0B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E65"/>
    <w:rsid w:val="00294D44"/>
    <w:rsid w:val="00337E65"/>
    <w:rsid w:val="003D015A"/>
    <w:rsid w:val="00540AEC"/>
    <w:rsid w:val="006A4D71"/>
    <w:rsid w:val="007925A2"/>
    <w:rsid w:val="007E1196"/>
    <w:rsid w:val="00853945"/>
    <w:rsid w:val="00996BCF"/>
    <w:rsid w:val="00AA0BBD"/>
    <w:rsid w:val="00B67C60"/>
    <w:rsid w:val="00B77B29"/>
    <w:rsid w:val="00BB7833"/>
    <w:rsid w:val="00BC406A"/>
    <w:rsid w:val="00C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65"/>
    <w:pPr>
      <w:ind w:left="720"/>
      <w:contextualSpacing/>
    </w:pPr>
  </w:style>
  <w:style w:type="table" w:styleId="TableGrid">
    <w:name w:val="Table Grid"/>
    <w:basedOn w:val="TableNormal"/>
    <w:uiPriority w:val="59"/>
    <w:rsid w:val="0033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65"/>
    <w:pPr>
      <w:ind w:left="720"/>
      <w:contextualSpacing/>
    </w:pPr>
  </w:style>
  <w:style w:type="table" w:styleId="TableGrid">
    <w:name w:val="Table Grid"/>
    <w:basedOn w:val="TableNormal"/>
    <w:uiPriority w:val="59"/>
    <w:rsid w:val="0033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 #38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</dc:creator>
  <cp:lastModifiedBy>bauerr</cp:lastModifiedBy>
  <cp:revision>5</cp:revision>
  <dcterms:created xsi:type="dcterms:W3CDTF">2013-01-28T04:10:00Z</dcterms:created>
  <dcterms:modified xsi:type="dcterms:W3CDTF">2013-01-28T15:24:00Z</dcterms:modified>
</cp:coreProperties>
</file>