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3" w:rsidRPr="00C21C01" w:rsidRDefault="00B213D8">
      <w:pPr>
        <w:rPr>
          <w:sz w:val="24"/>
          <w:szCs w:val="24"/>
        </w:rPr>
      </w:pPr>
      <w:bookmarkStart w:id="0" w:name="_GoBack"/>
      <w:bookmarkEnd w:id="0"/>
      <w:r w:rsidRPr="00C21C01">
        <w:rPr>
          <w:sz w:val="24"/>
          <w:szCs w:val="24"/>
        </w:rPr>
        <w:t>Potential energy diagrams</w:t>
      </w:r>
    </w:p>
    <w:p w:rsidR="00B213D8" w:rsidRPr="00C21C01" w:rsidRDefault="00B213D8" w:rsidP="00B21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21C01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630"/>
        <w:gridCol w:w="540"/>
      </w:tblGrid>
      <w:tr w:rsidR="00B213D8" w:rsidRPr="00C21C01" w:rsidTr="00C037DF">
        <w:tc>
          <w:tcPr>
            <w:tcW w:w="540" w:type="dxa"/>
          </w:tcPr>
          <w:p w:rsidR="00B213D8" w:rsidRPr="00C21C01" w:rsidRDefault="00B213D8" w:rsidP="009016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13D8" w:rsidRPr="00C21C01" w:rsidRDefault="00B213D8" w:rsidP="009016A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B213D8" w:rsidRPr="00C21C01" w:rsidRDefault="00B213D8" w:rsidP="009016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213D8" w:rsidRPr="00C21C01" w:rsidRDefault="00B213D8" w:rsidP="009016A8">
            <w:pPr>
              <w:rPr>
                <w:sz w:val="24"/>
                <w:szCs w:val="24"/>
              </w:rPr>
            </w:pPr>
          </w:p>
        </w:tc>
      </w:tr>
    </w:tbl>
    <w:p w:rsidR="00B213D8" w:rsidRPr="00C21C01" w:rsidRDefault="00B213D8" w:rsidP="00B213D8">
      <w:pPr>
        <w:ind w:firstLine="720"/>
        <w:rPr>
          <w:sz w:val="24"/>
          <w:szCs w:val="24"/>
        </w:rPr>
      </w:pPr>
      <w:r w:rsidRPr="00C21C01">
        <w:rPr>
          <w:sz w:val="24"/>
          <w:szCs w:val="24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13D8" w:rsidRPr="00C21C01" w:rsidTr="00C037D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Consider the following potential energy diagram below. </w:t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                              Exothermic Reaction for the combustion of a gas</w:t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                              </w:t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noProof/>
                <w:sz w:val="24"/>
                <w:szCs w:val="24"/>
              </w:rPr>
              <w:drawing>
                <wp:inline distT="0" distB="0" distL="0" distR="0">
                  <wp:extent cx="4587240" cy="19354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24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Alyson looks carefully at the numbers on the diagram. </w:t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She interprets that four numbers can be used to identify</w:t>
            </w:r>
          </w:p>
          <w:p w:rsidR="00B213D8" w:rsidRPr="00C21C01" w:rsidRDefault="00B213D8" w:rsidP="00B213D8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The position of reactants</w:t>
            </w:r>
          </w:p>
          <w:p w:rsidR="00B213D8" w:rsidRPr="00C21C01" w:rsidRDefault="00B213D8" w:rsidP="00B213D8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The position of the products</w:t>
            </w:r>
          </w:p>
          <w:p w:rsidR="00B213D8" w:rsidRPr="00C21C01" w:rsidRDefault="00B213D8" w:rsidP="00B213D8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The arrow that represents the activation energy</w:t>
            </w:r>
          </w:p>
          <w:p w:rsidR="00B213D8" w:rsidRPr="00C21C01" w:rsidRDefault="00B213D8" w:rsidP="00B213D8">
            <w:pPr>
              <w:pStyle w:val="ListParagraph"/>
              <w:numPr>
                <w:ilvl w:val="0"/>
                <w:numId w:val="1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The arrow that represents the enthalpy change of the reaction.</w:t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The four numbers (in the order given)  are ___, ___, ___ and ___</w:t>
            </w:r>
          </w:p>
          <w:p w:rsidR="00B213D8" w:rsidRPr="00C21C01" w:rsidRDefault="00B213D8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B213D8" w:rsidRPr="00C21C01" w:rsidRDefault="00B213D8"/>
    <w:p w:rsidR="00331A90" w:rsidRPr="00C21C01" w:rsidRDefault="00331A90"/>
    <w:p w:rsidR="00331A90" w:rsidRPr="00C21C01" w:rsidRDefault="00331A90"/>
    <w:p w:rsidR="00331A90" w:rsidRPr="00C21C01" w:rsidRDefault="00331A90"/>
    <w:p w:rsidR="00331A90" w:rsidRPr="00C21C01" w:rsidRDefault="00331A90"/>
    <w:p w:rsidR="00331A90" w:rsidRPr="00C21C01" w:rsidRDefault="00331A90"/>
    <w:p w:rsidR="00331A90" w:rsidRPr="00C21C01" w:rsidRDefault="00331A90"/>
    <w:p w:rsidR="00331A90" w:rsidRPr="00C21C01" w:rsidRDefault="00331A90"/>
    <w:p w:rsidR="009F7E64" w:rsidRPr="00C21C01" w:rsidRDefault="009F7E64" w:rsidP="009F7E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21C01">
        <w:rPr>
          <w:b/>
          <w:sz w:val="24"/>
          <w:szCs w:val="24"/>
        </w:rPr>
        <w:lastRenderedPageBreak/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</w:tblGrid>
      <w:tr w:rsidR="009F7E64" w:rsidRPr="00C21C01" w:rsidTr="001F2F86">
        <w:tc>
          <w:tcPr>
            <w:tcW w:w="540" w:type="dxa"/>
          </w:tcPr>
          <w:p w:rsidR="009F7E64" w:rsidRPr="00C21C01" w:rsidRDefault="009F7E64" w:rsidP="009016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F7E64" w:rsidRPr="00C21C01" w:rsidRDefault="009F7E64" w:rsidP="009016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F7E64" w:rsidRPr="00C21C01" w:rsidRDefault="009F7E64" w:rsidP="009016A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F7E64" w:rsidRPr="00C21C01" w:rsidRDefault="009F7E64" w:rsidP="009016A8">
            <w:pPr>
              <w:rPr>
                <w:sz w:val="24"/>
                <w:szCs w:val="24"/>
              </w:rPr>
            </w:pPr>
          </w:p>
        </w:tc>
      </w:tr>
    </w:tbl>
    <w:p w:rsidR="009F7E64" w:rsidRPr="00C21C01" w:rsidRDefault="009F7E64" w:rsidP="009F7E64">
      <w:pPr>
        <w:ind w:firstLine="720"/>
        <w:rPr>
          <w:sz w:val="24"/>
          <w:szCs w:val="24"/>
        </w:rPr>
      </w:pPr>
      <w:r w:rsidRPr="00C21C01">
        <w:rPr>
          <w:sz w:val="24"/>
          <w:szCs w:val="24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7E64" w:rsidRPr="00C21C01" w:rsidTr="001F2F8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Consider the following energy diagram  </w:t>
            </w:r>
          </w:p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                              Enthalpy of Formation for Iron (III) oxide</w:t>
            </w:r>
          </w:p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object w:dxaOrig="7229" w:dyaOrig="3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75pt;height:186.75pt" o:ole="">
                  <v:imagedata r:id="rId7" o:title=""/>
                </v:shape>
                <o:OLEObject Type="Embed" ProgID="Excel.Sheet.12" ShapeID="_x0000_i1025" DrawAspect="Content" ObjectID="_1394277503" r:id="rId8"/>
              </w:object>
            </w:r>
          </w:p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>The energy absorbed when 0.375 mol of Fe</w:t>
            </w:r>
            <w:r w:rsidRPr="00C21C01">
              <w:rPr>
                <w:sz w:val="24"/>
                <w:szCs w:val="24"/>
                <w:vertAlign w:val="subscript"/>
              </w:rPr>
              <w:t>2</w:t>
            </w:r>
            <w:r w:rsidRPr="00C21C01">
              <w:rPr>
                <w:sz w:val="24"/>
                <w:szCs w:val="24"/>
              </w:rPr>
              <w:t>O</w:t>
            </w:r>
            <w:r w:rsidRPr="00C21C01">
              <w:rPr>
                <w:sz w:val="24"/>
                <w:szCs w:val="24"/>
                <w:vertAlign w:val="subscript"/>
              </w:rPr>
              <w:t>3(s)</w:t>
            </w:r>
            <w:r w:rsidRPr="00C21C01">
              <w:rPr>
                <w:sz w:val="24"/>
                <w:szCs w:val="24"/>
              </w:rPr>
              <w:t xml:space="preserve"> decomposes to form Fe</w:t>
            </w:r>
            <w:r w:rsidRPr="00C21C01">
              <w:rPr>
                <w:sz w:val="24"/>
                <w:szCs w:val="24"/>
                <w:vertAlign w:val="subscript"/>
              </w:rPr>
              <w:t>(s)</w:t>
            </w:r>
            <w:r w:rsidRPr="00C21C01">
              <w:rPr>
                <w:sz w:val="24"/>
                <w:szCs w:val="24"/>
              </w:rPr>
              <w:t xml:space="preserve"> and O</w:t>
            </w:r>
            <w:r w:rsidRPr="00C21C01">
              <w:rPr>
                <w:sz w:val="24"/>
                <w:szCs w:val="24"/>
                <w:vertAlign w:val="subscript"/>
              </w:rPr>
              <w:t>2(g)</w:t>
            </w:r>
            <w:r w:rsidRPr="00C21C01">
              <w:rPr>
                <w:sz w:val="24"/>
                <w:szCs w:val="24"/>
              </w:rPr>
              <w:t xml:space="preserve"> is _______ kJ. </w:t>
            </w:r>
          </w:p>
          <w:p w:rsidR="009F7E64" w:rsidRPr="00C21C01" w:rsidRDefault="009F7E64" w:rsidP="009016A8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21C01">
              <w:rPr>
                <w:sz w:val="24"/>
                <w:szCs w:val="24"/>
              </w:rPr>
              <w:t xml:space="preserve">      </w:t>
            </w:r>
          </w:p>
        </w:tc>
      </w:tr>
    </w:tbl>
    <w:p w:rsidR="009F7E64" w:rsidRPr="00C21C01" w:rsidRDefault="009F7E64"/>
    <w:p w:rsidR="00BA2C90" w:rsidRPr="00C21C01" w:rsidRDefault="00BA2C90" w:rsidP="001F2F86">
      <w:pPr>
        <w:pStyle w:val="ListParagraph"/>
        <w:numPr>
          <w:ilvl w:val="0"/>
          <w:numId w:val="2"/>
        </w:numPr>
      </w:pPr>
      <w:r w:rsidRPr="00C21C01">
        <w:t>A student dissolves some NaCl(s) in a beaker of water. This process is represented by the equation</w:t>
      </w:r>
    </w:p>
    <w:p w:rsidR="00BA2C90" w:rsidRPr="00C21C01" w:rsidRDefault="00BA2C90" w:rsidP="00BA2C90">
      <w:pPr>
        <w:jc w:val="center"/>
        <w:rPr>
          <w:b/>
        </w:rPr>
      </w:pPr>
      <w:r w:rsidRPr="00C21C01">
        <w:rPr>
          <w:b/>
        </w:rPr>
        <w:t xml:space="preserve">NaCl(s) </w:t>
      </w:r>
      <w:r w:rsidRPr="00C21C01">
        <w:rPr>
          <w:b/>
        </w:rPr>
        <w:sym w:font="Wingdings" w:char="F0E0"/>
      </w:r>
      <w:r w:rsidRPr="00C21C01">
        <w:rPr>
          <w:b/>
        </w:rPr>
        <w:t xml:space="preserve"> Na</w:t>
      </w:r>
      <w:r w:rsidRPr="00C21C01">
        <w:rPr>
          <w:b/>
          <w:vertAlign w:val="superscript"/>
        </w:rPr>
        <w:t>+</w:t>
      </w:r>
      <w:r w:rsidRPr="00C21C01">
        <w:rPr>
          <w:b/>
        </w:rPr>
        <w:t>(aq) + Cl</w:t>
      </w:r>
      <w:r w:rsidRPr="00C21C01">
        <w:rPr>
          <w:b/>
          <w:vertAlign w:val="superscript"/>
        </w:rPr>
        <w:t>-</w:t>
      </w:r>
      <w:r w:rsidRPr="00C21C01">
        <w:rPr>
          <w:b/>
        </w:rPr>
        <w:t>(aq)</w:t>
      </w:r>
    </w:p>
    <w:p w:rsidR="00BA2C90" w:rsidRPr="00C21C01" w:rsidRDefault="00BA2C90" w:rsidP="001F2F86">
      <w:pPr>
        <w:ind w:left="720"/>
      </w:pPr>
      <w:r w:rsidRPr="00C21C01">
        <w:t xml:space="preserve">The following observations were made: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330"/>
        <w:gridCol w:w="1170"/>
      </w:tblGrid>
      <w:tr w:rsidR="00BA2C90" w:rsidRPr="00C21C01" w:rsidTr="00BA2C90">
        <w:tc>
          <w:tcPr>
            <w:tcW w:w="3330" w:type="dxa"/>
          </w:tcPr>
          <w:p w:rsidR="00BA2C90" w:rsidRPr="00C21C01" w:rsidRDefault="00BA2C90" w:rsidP="009016A8">
            <w:r w:rsidRPr="00C21C01">
              <w:t>Initial temperature of water</w:t>
            </w:r>
          </w:p>
        </w:tc>
        <w:tc>
          <w:tcPr>
            <w:tcW w:w="1170" w:type="dxa"/>
          </w:tcPr>
          <w:p w:rsidR="00BA2C90" w:rsidRPr="00C21C01" w:rsidRDefault="00BA2C90" w:rsidP="009016A8">
            <w:r w:rsidRPr="00C21C01">
              <w:t xml:space="preserve">21.2 </w:t>
            </w:r>
            <w:r w:rsidRPr="00C21C01">
              <w:rPr>
                <w:vertAlign w:val="superscript"/>
              </w:rPr>
              <w:t>o</w:t>
            </w:r>
            <w:r w:rsidRPr="00C21C01">
              <w:t>C</w:t>
            </w:r>
          </w:p>
        </w:tc>
      </w:tr>
      <w:tr w:rsidR="00BA2C90" w:rsidRPr="00C21C01" w:rsidTr="00BA2C90">
        <w:tc>
          <w:tcPr>
            <w:tcW w:w="3330" w:type="dxa"/>
          </w:tcPr>
          <w:p w:rsidR="00BA2C90" w:rsidRPr="00C21C01" w:rsidRDefault="00BA2C90" w:rsidP="009016A8">
            <w:r w:rsidRPr="00C21C01">
              <w:t>Final temperature of water</w:t>
            </w:r>
          </w:p>
        </w:tc>
        <w:tc>
          <w:tcPr>
            <w:tcW w:w="1170" w:type="dxa"/>
          </w:tcPr>
          <w:p w:rsidR="00BA2C90" w:rsidRPr="00C21C01" w:rsidRDefault="00BA2C90" w:rsidP="009016A8">
            <w:r w:rsidRPr="00C21C01">
              <w:t xml:space="preserve">19.6 </w:t>
            </w:r>
            <w:r w:rsidRPr="00C21C01">
              <w:rPr>
                <w:vertAlign w:val="superscript"/>
              </w:rPr>
              <w:t>o</w:t>
            </w:r>
            <w:r w:rsidRPr="00C21C01">
              <w:t>C</w:t>
            </w:r>
          </w:p>
        </w:tc>
      </w:tr>
    </w:tbl>
    <w:p w:rsidR="001F2F86" w:rsidRPr="00C21C01" w:rsidRDefault="001F2F86" w:rsidP="001F2F86">
      <w:pPr>
        <w:ind w:left="720"/>
      </w:pPr>
    </w:p>
    <w:p w:rsidR="00BA2C90" w:rsidRPr="00C21C01" w:rsidRDefault="00BA2C90" w:rsidP="001F2F86">
      <w:pPr>
        <w:ind w:left="720"/>
      </w:pPr>
      <w:r w:rsidRPr="00C21C01">
        <w:t>Based on this data, which conclusion is justified?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6390"/>
      </w:tblGrid>
      <w:tr w:rsidR="00BA2C90" w:rsidRPr="00C21C01" w:rsidTr="009016A8">
        <w:tc>
          <w:tcPr>
            <w:tcW w:w="540" w:type="dxa"/>
          </w:tcPr>
          <w:p w:rsidR="00BA2C90" w:rsidRPr="00C21C01" w:rsidRDefault="00BA2C90" w:rsidP="009016A8">
            <w:r w:rsidRPr="00C21C01">
              <w:t>a</w:t>
            </w:r>
          </w:p>
        </w:tc>
        <w:tc>
          <w:tcPr>
            <w:tcW w:w="6390" w:type="dxa"/>
          </w:tcPr>
          <w:p w:rsidR="00BA2C90" w:rsidRPr="00C21C01" w:rsidRDefault="00BA2C90" w:rsidP="009016A8">
            <w:r w:rsidRPr="00C21C01">
              <w:t xml:space="preserve">The reaction has a negative </w:t>
            </w:r>
            <w:r w:rsidRPr="00C21C01">
              <w:rPr>
                <w:rFonts w:cstheme="minorHAnsi"/>
              </w:rPr>
              <w:t>Δ</w:t>
            </w:r>
            <w:r w:rsidRPr="00C21C01">
              <w:t>H value</w:t>
            </w:r>
          </w:p>
        </w:tc>
      </w:tr>
      <w:tr w:rsidR="00BA2C90" w:rsidRPr="00C21C01" w:rsidTr="009016A8">
        <w:tc>
          <w:tcPr>
            <w:tcW w:w="540" w:type="dxa"/>
          </w:tcPr>
          <w:p w:rsidR="00BA2C90" w:rsidRPr="00C21C01" w:rsidRDefault="00BA2C90" w:rsidP="009016A8">
            <w:r w:rsidRPr="00C21C01">
              <w:t>b</w:t>
            </w:r>
          </w:p>
        </w:tc>
        <w:tc>
          <w:tcPr>
            <w:tcW w:w="6390" w:type="dxa"/>
          </w:tcPr>
          <w:p w:rsidR="00BA2C90" w:rsidRPr="00C21C01" w:rsidRDefault="00BA2C90" w:rsidP="009016A8">
            <w:r w:rsidRPr="00C21C01">
              <w:t>The potential energy of 1 mol of  NaCl(s)  is lower than</w:t>
            </w:r>
          </w:p>
          <w:p w:rsidR="00BA2C90" w:rsidRPr="00C21C01" w:rsidRDefault="00BA2C90" w:rsidP="009016A8">
            <w:r w:rsidRPr="00C21C01">
              <w:t>the combined potential energy of one mole of Na</w:t>
            </w:r>
            <w:r w:rsidRPr="00C21C01">
              <w:rPr>
                <w:vertAlign w:val="superscript"/>
              </w:rPr>
              <w:t>+</w:t>
            </w:r>
            <w:r w:rsidRPr="00C21C01">
              <w:t>(aq) and Cl-(aq).</w:t>
            </w:r>
          </w:p>
        </w:tc>
      </w:tr>
      <w:tr w:rsidR="00BA2C90" w:rsidRPr="00C21C01" w:rsidTr="009016A8">
        <w:tc>
          <w:tcPr>
            <w:tcW w:w="540" w:type="dxa"/>
          </w:tcPr>
          <w:p w:rsidR="00BA2C90" w:rsidRPr="00C21C01" w:rsidRDefault="00BA2C90" w:rsidP="009016A8">
            <w:r w:rsidRPr="00C21C01">
              <w:t>c</w:t>
            </w:r>
          </w:p>
        </w:tc>
        <w:tc>
          <w:tcPr>
            <w:tcW w:w="6390" w:type="dxa"/>
          </w:tcPr>
          <w:p w:rsidR="00BA2C90" w:rsidRPr="00C21C01" w:rsidRDefault="00BA2C90" w:rsidP="009016A8">
            <w:r w:rsidRPr="00C21C01">
              <w:t>The potential energy of 1 mol of  NaCl(s)  is higher than</w:t>
            </w:r>
          </w:p>
          <w:p w:rsidR="00BA2C90" w:rsidRPr="00C21C01" w:rsidRDefault="00BA2C90" w:rsidP="009016A8">
            <w:r w:rsidRPr="00C21C01">
              <w:t>the combined potential energy of one mole of Na</w:t>
            </w:r>
            <w:r w:rsidRPr="00C21C01">
              <w:rPr>
                <w:vertAlign w:val="superscript"/>
              </w:rPr>
              <w:t>+</w:t>
            </w:r>
            <w:r w:rsidRPr="00C21C01">
              <w:t>(aq) and Cl-(aq).</w:t>
            </w:r>
          </w:p>
        </w:tc>
      </w:tr>
      <w:tr w:rsidR="00BA2C90" w:rsidRPr="00C21C01" w:rsidTr="009016A8">
        <w:tc>
          <w:tcPr>
            <w:tcW w:w="540" w:type="dxa"/>
          </w:tcPr>
          <w:p w:rsidR="00BA2C90" w:rsidRPr="00C21C01" w:rsidRDefault="00BA2C90" w:rsidP="009016A8">
            <w:r w:rsidRPr="00C21C01">
              <w:t>d</w:t>
            </w:r>
          </w:p>
        </w:tc>
        <w:tc>
          <w:tcPr>
            <w:tcW w:w="6390" w:type="dxa"/>
          </w:tcPr>
          <w:p w:rsidR="00BA2C90" w:rsidRPr="00C21C01" w:rsidRDefault="00BA2C90" w:rsidP="009016A8">
            <w:r w:rsidRPr="00C21C01">
              <w:t xml:space="preserve">Dissolving  </w:t>
            </w:r>
            <w:r w:rsidR="001F2F86" w:rsidRPr="00C21C01">
              <w:t xml:space="preserve">NaCl(s) </w:t>
            </w:r>
            <w:r w:rsidRPr="00C21C01">
              <w:t>in water is exothermic.</w:t>
            </w:r>
          </w:p>
        </w:tc>
      </w:tr>
    </w:tbl>
    <w:p w:rsidR="00BA2C90" w:rsidRPr="00C21C01" w:rsidRDefault="00BA2C90" w:rsidP="00BA2C90"/>
    <w:p w:rsidR="00C57D67" w:rsidRPr="00C21C01" w:rsidRDefault="00C57D67" w:rsidP="00C57D67">
      <w:pPr>
        <w:pStyle w:val="ListParagraph"/>
        <w:numPr>
          <w:ilvl w:val="0"/>
          <w:numId w:val="2"/>
        </w:numPr>
      </w:pPr>
      <w:r w:rsidRPr="00C21C01">
        <w:lastRenderedPageBreak/>
        <w:t>Use the following diagram to answer the next question.</w:t>
      </w:r>
    </w:p>
    <w:p w:rsidR="00C57D67" w:rsidRPr="00C21C01" w:rsidRDefault="00C57D67" w:rsidP="00C57D67">
      <w:r w:rsidRPr="00C21C01">
        <w:tab/>
      </w:r>
      <w:r w:rsidRPr="00C21C01">
        <w:tab/>
      </w:r>
      <w:r w:rsidRPr="00C21C01">
        <w:tab/>
      </w:r>
      <w:r w:rsidRPr="00C21C01">
        <w:tab/>
      </w:r>
      <w:r w:rsidRPr="00C21C01">
        <w:tab/>
        <w:t xml:space="preserve">Formation of a compound </w:t>
      </w:r>
    </w:p>
    <w:p w:rsidR="00C57D67" w:rsidRPr="00C21C01" w:rsidRDefault="003E1C49" w:rsidP="00C57D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67310</wp:posOffset>
                </wp:positionV>
                <wp:extent cx="3590925" cy="1630045"/>
                <wp:effectExtent l="9525" t="6985" r="952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0.5pt;margin-top:5.3pt;width:282.75pt;height:1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aXHwIAAD0EAAAOAAAAZHJzL2Uyb0RvYy54bWysU9uO0zAQfUfiHyy/06Tdtmy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120015</wp:posOffset>
                </wp:positionV>
                <wp:extent cx="767715" cy="355600"/>
                <wp:effectExtent l="5080" t="12065" r="8255" b="133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715" cy="355600"/>
                        </a:xfrm>
                        <a:custGeom>
                          <a:avLst/>
                          <a:gdLst>
                            <a:gd name="T0" fmla="*/ 0 w 1209"/>
                            <a:gd name="T1" fmla="*/ 338 h 560"/>
                            <a:gd name="T2" fmla="*/ 532 w 1209"/>
                            <a:gd name="T3" fmla="*/ 23 h 560"/>
                            <a:gd name="T4" fmla="*/ 1102 w 1209"/>
                            <a:gd name="T5" fmla="*/ 473 h 560"/>
                            <a:gd name="T6" fmla="*/ 1177 w 1209"/>
                            <a:gd name="T7" fmla="*/ 548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9" h="560">
                              <a:moveTo>
                                <a:pt x="0" y="338"/>
                              </a:moveTo>
                              <a:cubicBezTo>
                                <a:pt x="174" y="169"/>
                                <a:pt x="348" y="0"/>
                                <a:pt x="532" y="23"/>
                              </a:cubicBezTo>
                              <a:cubicBezTo>
                                <a:pt x="716" y="46"/>
                                <a:pt x="995" y="386"/>
                                <a:pt x="1102" y="473"/>
                              </a:cubicBezTo>
                              <a:cubicBezTo>
                                <a:pt x="1209" y="560"/>
                                <a:pt x="1165" y="536"/>
                                <a:pt x="1177" y="54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90.9pt;margin-top:9.45pt;width:60.4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" path="m,338c174,169,348,,532,23v184,23,463,363,570,450c1209,560,1165,536,1177,548e" filled="f">
                <v:path arrowok="t" o:connecttype="custom" o:connectlocs="0,214630;337820,14605;699770,300355;747395,347980" o:connectangles="0,0,0,0"/>
              </v:shape>
            </w:pict>
          </mc:Fallback>
        </mc:AlternateContent>
      </w:r>
    </w:p>
    <w:p w:rsidR="00C57D67" w:rsidRPr="00C21C01" w:rsidRDefault="003E1C49" w:rsidP="00C57D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152400</wp:posOffset>
                </wp:positionV>
                <wp:extent cx="675005" cy="0"/>
                <wp:effectExtent l="10795" t="5715" r="952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1.35pt;margin-top:12pt;width:5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XP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pmk4xol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</wp:posOffset>
                </wp:positionV>
                <wp:extent cx="90805" cy="676275"/>
                <wp:effectExtent l="9525" t="7620" r="13970" b="11430"/>
                <wp:wrapNone/>
                <wp:docPr id="3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6762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183.75pt;margin-top:.9pt;width:7.15pt;height:5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" path="m,nfc11929,,21600,9670,21600,21600em,nsc11929,,21600,9670,21600,21600l,21600,,xe" filled="f">
                <v:path arrowok="t" o:extrusionok="f" o:connecttype="custom" o:connectlocs="0,0;90805,676275;0,676275" o:connectangles="0,0,0"/>
              </v:shape>
            </w:pict>
          </mc:Fallback>
        </mc:AlternateContent>
      </w:r>
    </w:p>
    <w:p w:rsidR="00C57D67" w:rsidRPr="00C21C01" w:rsidRDefault="00C57D67" w:rsidP="00C57D67">
      <w:r w:rsidRPr="00C21C01">
        <w:t>Potential energy</w:t>
      </w:r>
    </w:p>
    <w:p w:rsidR="00C57D67" w:rsidRPr="00C21C01" w:rsidRDefault="003E1C49" w:rsidP="00C57D6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41910</wp:posOffset>
                </wp:positionV>
                <wp:extent cx="1057275" cy="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0.5pt;margin-top:3.3pt;width: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u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MSzx/R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"/>
            </w:pict>
          </mc:Fallback>
        </mc:AlternateContent>
      </w:r>
      <w:r w:rsidR="00C57D67" w:rsidRPr="00C21C01">
        <w:t>kJ</w:t>
      </w:r>
    </w:p>
    <w:p w:rsidR="00C57D67" w:rsidRPr="00C21C01" w:rsidRDefault="00C57D67" w:rsidP="00C57D67">
      <w:r w:rsidRPr="00C21C01">
        <w:tab/>
      </w:r>
      <w:r w:rsidRPr="00C21C01">
        <w:tab/>
      </w:r>
      <w:r w:rsidRPr="00C21C01">
        <w:tab/>
      </w:r>
      <w:r w:rsidRPr="00C21C01">
        <w:tab/>
      </w:r>
    </w:p>
    <w:p w:rsidR="00C57D67" w:rsidRPr="00C21C01" w:rsidRDefault="00C57D67" w:rsidP="00C57D67"/>
    <w:p w:rsidR="00C57D67" w:rsidRPr="00C21C01" w:rsidRDefault="00C57D67" w:rsidP="00C57D67">
      <w:pPr>
        <w:ind w:left="2880" w:firstLine="720"/>
      </w:pPr>
      <w:r w:rsidRPr="00C21C01">
        <w:t xml:space="preserve"> Reaction coordinate</w:t>
      </w:r>
    </w:p>
    <w:p w:rsidR="00C57D67" w:rsidRPr="00C21C01" w:rsidRDefault="00C57D67" w:rsidP="003D460F">
      <w:pPr>
        <w:ind w:firstLine="720"/>
      </w:pPr>
      <w:r w:rsidRPr="00C21C01">
        <w:t>The graph above could represent the formation of ________________________.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1620"/>
      </w:tblGrid>
      <w:tr w:rsidR="00C57D67" w:rsidRPr="00C21C01" w:rsidTr="00C57D67">
        <w:tc>
          <w:tcPr>
            <w:tcW w:w="540" w:type="dxa"/>
          </w:tcPr>
          <w:p w:rsidR="00C57D67" w:rsidRPr="00C21C01" w:rsidRDefault="00C57D67" w:rsidP="009016A8">
            <w:r w:rsidRPr="00C21C01">
              <w:t>a</w:t>
            </w:r>
          </w:p>
        </w:tc>
        <w:tc>
          <w:tcPr>
            <w:tcW w:w="1620" w:type="dxa"/>
          </w:tcPr>
          <w:p w:rsidR="00C57D67" w:rsidRPr="00C21C01" w:rsidRDefault="00C57D67" w:rsidP="009016A8">
            <w:r w:rsidRPr="00C21C01">
              <w:t>Ethane</w:t>
            </w:r>
          </w:p>
        </w:tc>
      </w:tr>
      <w:tr w:rsidR="00C57D67" w:rsidRPr="00C21C01" w:rsidTr="00C57D67">
        <w:tc>
          <w:tcPr>
            <w:tcW w:w="540" w:type="dxa"/>
          </w:tcPr>
          <w:p w:rsidR="00C57D67" w:rsidRPr="00C21C01" w:rsidRDefault="00C57D67" w:rsidP="009016A8">
            <w:r w:rsidRPr="00C21C01">
              <w:t>b</w:t>
            </w:r>
          </w:p>
        </w:tc>
        <w:tc>
          <w:tcPr>
            <w:tcW w:w="1620" w:type="dxa"/>
          </w:tcPr>
          <w:p w:rsidR="00C57D67" w:rsidRPr="00C21C01" w:rsidRDefault="00C57D67" w:rsidP="009016A8">
            <w:r w:rsidRPr="00C21C01">
              <w:t>Ethanol</w:t>
            </w:r>
          </w:p>
        </w:tc>
      </w:tr>
      <w:tr w:rsidR="00C57D67" w:rsidRPr="00C21C01" w:rsidTr="00C57D67">
        <w:tc>
          <w:tcPr>
            <w:tcW w:w="540" w:type="dxa"/>
          </w:tcPr>
          <w:p w:rsidR="00C57D67" w:rsidRPr="00C21C01" w:rsidRDefault="00C57D67" w:rsidP="009016A8">
            <w:r w:rsidRPr="00C21C01">
              <w:t>c</w:t>
            </w:r>
          </w:p>
        </w:tc>
        <w:tc>
          <w:tcPr>
            <w:tcW w:w="1620" w:type="dxa"/>
          </w:tcPr>
          <w:p w:rsidR="00C57D67" w:rsidRPr="00C21C01" w:rsidRDefault="00C57D67" w:rsidP="009016A8">
            <w:r w:rsidRPr="00C21C01">
              <w:t>Ethene</w:t>
            </w:r>
          </w:p>
        </w:tc>
      </w:tr>
      <w:tr w:rsidR="00C57D67" w:rsidRPr="00C21C01" w:rsidTr="00C57D67">
        <w:tc>
          <w:tcPr>
            <w:tcW w:w="540" w:type="dxa"/>
          </w:tcPr>
          <w:p w:rsidR="00C57D67" w:rsidRPr="00C21C01" w:rsidRDefault="00C57D67" w:rsidP="009016A8">
            <w:r w:rsidRPr="00C21C01">
              <w:t>d</w:t>
            </w:r>
          </w:p>
        </w:tc>
        <w:tc>
          <w:tcPr>
            <w:tcW w:w="1620" w:type="dxa"/>
          </w:tcPr>
          <w:p w:rsidR="00C57D67" w:rsidRPr="00C21C01" w:rsidRDefault="00C57D67" w:rsidP="009016A8">
            <w:r w:rsidRPr="00C21C01">
              <w:t>Ethanoic acid</w:t>
            </w:r>
          </w:p>
        </w:tc>
      </w:tr>
    </w:tbl>
    <w:p w:rsidR="00C57D67" w:rsidRPr="00C21C01" w:rsidRDefault="00C57D67" w:rsidP="00C57D67"/>
    <w:p w:rsidR="000F2656" w:rsidRPr="00C21C01" w:rsidRDefault="000F2656" w:rsidP="000F2656">
      <w:pPr>
        <w:pStyle w:val="ListParagraph"/>
        <w:numPr>
          <w:ilvl w:val="0"/>
          <w:numId w:val="2"/>
        </w:numPr>
      </w:pPr>
      <w:r w:rsidRPr="00C21C01">
        <w:t>Shane and Tim sketch a potential energy diagram and note that the activation energy for the forward reaction is 96 kJ of energy.</w:t>
      </w:r>
    </w:p>
    <w:p w:rsidR="000F2656" w:rsidRPr="00C21C01" w:rsidRDefault="000F2656" w:rsidP="000F2656">
      <w:pPr>
        <w:ind w:left="720"/>
      </w:pPr>
      <w:r w:rsidRPr="00C21C01">
        <w:t xml:space="preserve">Justin looks at their diagram and observes that the activation energy for the </w:t>
      </w:r>
      <w:r w:rsidRPr="00C21C01">
        <w:rPr>
          <w:u w:val="single"/>
        </w:rPr>
        <w:t>REVERSE</w:t>
      </w:r>
      <w:r w:rsidRPr="00C21C01">
        <w:t xml:space="preserve"> reaction is 42 kJ.  Based on this information, David says the </w:t>
      </w:r>
      <w:r w:rsidRPr="00C21C01">
        <w:rPr>
          <w:rFonts w:cstheme="minorHAnsi"/>
        </w:rPr>
        <w:t>Δ</w:t>
      </w:r>
      <w:r w:rsidRPr="00C21C01">
        <w:t xml:space="preserve">H for the </w:t>
      </w:r>
      <w:r w:rsidRPr="00C21C01">
        <w:rPr>
          <w:u w:val="single"/>
        </w:rPr>
        <w:t>forward</w:t>
      </w:r>
      <w:r w:rsidRPr="00C21C01">
        <w:t xml:space="preserve"> reaction is _______kJ.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720"/>
        <w:gridCol w:w="900"/>
      </w:tblGrid>
      <w:tr w:rsidR="000F2656" w:rsidRPr="00C21C01" w:rsidTr="000F2656">
        <w:tc>
          <w:tcPr>
            <w:tcW w:w="720" w:type="dxa"/>
          </w:tcPr>
          <w:p w:rsidR="000F2656" w:rsidRPr="00C21C01" w:rsidRDefault="000F2656" w:rsidP="009016A8">
            <w:r w:rsidRPr="00C21C01">
              <w:t>a</w:t>
            </w:r>
          </w:p>
        </w:tc>
        <w:tc>
          <w:tcPr>
            <w:tcW w:w="900" w:type="dxa"/>
          </w:tcPr>
          <w:p w:rsidR="000F2656" w:rsidRPr="00C21C01" w:rsidRDefault="000F2656" w:rsidP="009016A8">
            <w:r w:rsidRPr="00C21C01">
              <w:t>-138</w:t>
            </w:r>
          </w:p>
        </w:tc>
      </w:tr>
      <w:tr w:rsidR="000F2656" w:rsidRPr="00C21C01" w:rsidTr="000F2656">
        <w:tc>
          <w:tcPr>
            <w:tcW w:w="720" w:type="dxa"/>
          </w:tcPr>
          <w:p w:rsidR="000F2656" w:rsidRPr="00C21C01" w:rsidRDefault="000F2656" w:rsidP="009016A8">
            <w:r w:rsidRPr="00C21C01">
              <w:t>b</w:t>
            </w:r>
          </w:p>
        </w:tc>
        <w:tc>
          <w:tcPr>
            <w:tcW w:w="900" w:type="dxa"/>
          </w:tcPr>
          <w:p w:rsidR="000F2656" w:rsidRPr="00C21C01" w:rsidRDefault="000F2656" w:rsidP="009016A8">
            <w:r w:rsidRPr="00C21C01">
              <w:t>+138</w:t>
            </w:r>
          </w:p>
        </w:tc>
      </w:tr>
      <w:tr w:rsidR="000F2656" w:rsidRPr="00C21C01" w:rsidTr="000F2656">
        <w:tc>
          <w:tcPr>
            <w:tcW w:w="720" w:type="dxa"/>
          </w:tcPr>
          <w:p w:rsidR="000F2656" w:rsidRPr="00C21C01" w:rsidRDefault="000F2656" w:rsidP="009016A8">
            <w:r w:rsidRPr="00C21C01">
              <w:t>c</w:t>
            </w:r>
          </w:p>
        </w:tc>
        <w:tc>
          <w:tcPr>
            <w:tcW w:w="900" w:type="dxa"/>
          </w:tcPr>
          <w:p w:rsidR="000F2656" w:rsidRPr="00C21C01" w:rsidRDefault="000F2656" w:rsidP="009016A8">
            <w:r w:rsidRPr="00C21C01">
              <w:t xml:space="preserve"> +54</w:t>
            </w:r>
          </w:p>
        </w:tc>
      </w:tr>
      <w:tr w:rsidR="000F2656" w:rsidRPr="00C21C01" w:rsidTr="000F2656">
        <w:tc>
          <w:tcPr>
            <w:tcW w:w="720" w:type="dxa"/>
          </w:tcPr>
          <w:p w:rsidR="000F2656" w:rsidRPr="00C21C01" w:rsidRDefault="000F2656" w:rsidP="009016A8">
            <w:r w:rsidRPr="00C21C01">
              <w:t>d</w:t>
            </w:r>
          </w:p>
        </w:tc>
        <w:tc>
          <w:tcPr>
            <w:tcW w:w="900" w:type="dxa"/>
          </w:tcPr>
          <w:p w:rsidR="000F2656" w:rsidRPr="00C21C01" w:rsidRDefault="000F2656" w:rsidP="009016A8">
            <w:r w:rsidRPr="00C21C01">
              <w:t>-54</w:t>
            </w:r>
          </w:p>
        </w:tc>
      </w:tr>
    </w:tbl>
    <w:p w:rsidR="000F2656" w:rsidRPr="00C21C01" w:rsidRDefault="000F2656" w:rsidP="000F2656"/>
    <w:p w:rsidR="00331A90" w:rsidRPr="00C21C01" w:rsidRDefault="00331A90" w:rsidP="00331A90">
      <w:r w:rsidRPr="00C21C01">
        <w:t>Solutions:</w:t>
      </w:r>
    </w:p>
    <w:p w:rsidR="00331A90" w:rsidRPr="00C21C01" w:rsidRDefault="00331A90" w:rsidP="00331A90">
      <w:pPr>
        <w:pStyle w:val="ListParagraph"/>
        <w:numPr>
          <w:ilvl w:val="0"/>
          <w:numId w:val="4"/>
        </w:numPr>
      </w:pPr>
      <w:r w:rsidRPr="00C21C01">
        <w:t xml:space="preserve"> 1526</w:t>
      </w:r>
    </w:p>
    <w:p w:rsidR="00331A90" w:rsidRPr="00C21C01" w:rsidRDefault="00331A90" w:rsidP="00331A90">
      <w:pPr>
        <w:pStyle w:val="ListParagraph"/>
        <w:numPr>
          <w:ilvl w:val="0"/>
          <w:numId w:val="4"/>
        </w:numPr>
      </w:pPr>
      <w:r w:rsidRPr="00C21C01">
        <w:rPr>
          <w:sz w:val="24"/>
          <w:szCs w:val="24"/>
        </w:rPr>
        <w:t>309</w:t>
      </w:r>
    </w:p>
    <w:p w:rsidR="00331A90" w:rsidRPr="00C21C01" w:rsidRDefault="00331A90" w:rsidP="00331A90">
      <w:pPr>
        <w:pStyle w:val="ListParagraph"/>
        <w:numPr>
          <w:ilvl w:val="0"/>
          <w:numId w:val="4"/>
        </w:numPr>
      </w:pPr>
      <w:r w:rsidRPr="00C21C01">
        <w:t>B</w:t>
      </w:r>
    </w:p>
    <w:p w:rsidR="00331A90" w:rsidRPr="00C21C01" w:rsidRDefault="00331A90" w:rsidP="00331A90">
      <w:pPr>
        <w:pStyle w:val="ListParagraph"/>
        <w:numPr>
          <w:ilvl w:val="0"/>
          <w:numId w:val="4"/>
        </w:numPr>
      </w:pPr>
      <w:r w:rsidRPr="00C21C01">
        <w:t>C</w:t>
      </w:r>
    </w:p>
    <w:p w:rsidR="00331A90" w:rsidRPr="00C21C01" w:rsidRDefault="00331A90" w:rsidP="00331A90">
      <w:pPr>
        <w:pStyle w:val="ListParagraph"/>
        <w:numPr>
          <w:ilvl w:val="0"/>
          <w:numId w:val="4"/>
        </w:numPr>
      </w:pPr>
      <w:r w:rsidRPr="00C21C01">
        <w:t>C</w:t>
      </w:r>
    </w:p>
    <w:p w:rsidR="00331A90" w:rsidRPr="009F7E64" w:rsidRDefault="00331A90" w:rsidP="00331A90">
      <w:pPr>
        <w:pStyle w:val="ListParagraph"/>
      </w:pPr>
    </w:p>
    <w:sectPr w:rsidR="00331A90" w:rsidRPr="009F7E64" w:rsidSect="008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EB8"/>
    <w:multiLevelType w:val="hybridMultilevel"/>
    <w:tmpl w:val="E466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6A68"/>
    <w:multiLevelType w:val="hybridMultilevel"/>
    <w:tmpl w:val="CD20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13A5"/>
    <w:multiLevelType w:val="hybridMultilevel"/>
    <w:tmpl w:val="23D0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AA2"/>
    <w:multiLevelType w:val="hybridMultilevel"/>
    <w:tmpl w:val="CE484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D8"/>
    <w:rsid w:val="000F2656"/>
    <w:rsid w:val="001F2F86"/>
    <w:rsid w:val="00331A90"/>
    <w:rsid w:val="003D460F"/>
    <w:rsid w:val="003E1C49"/>
    <w:rsid w:val="00404D13"/>
    <w:rsid w:val="00826BD3"/>
    <w:rsid w:val="009F7E64"/>
    <w:rsid w:val="00B213D8"/>
    <w:rsid w:val="00BA2C90"/>
    <w:rsid w:val="00BD1317"/>
    <w:rsid w:val="00C037DF"/>
    <w:rsid w:val="00C21C01"/>
    <w:rsid w:val="00C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arc" idref="#_x0000_s1028"/>
        <o:r id="V:Rule4" type="connector" idref="#_x0000_s1030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2012-03-26T20:30:00Z</dcterms:created>
  <dcterms:modified xsi:type="dcterms:W3CDTF">2012-03-26T20:30:00Z</dcterms:modified>
</cp:coreProperties>
</file>