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61" w:rsidRDefault="002A286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2A2861">
        <w:rPr>
          <w:rFonts w:ascii="Comic Sans MS" w:hAnsi="Comic Sans MS"/>
          <w:sz w:val="24"/>
          <w:szCs w:val="24"/>
        </w:rPr>
        <w:t>Ch</w:t>
      </w:r>
      <w:r>
        <w:rPr>
          <w:rFonts w:ascii="Comic Sans MS" w:hAnsi="Comic Sans MS"/>
          <w:sz w:val="24"/>
          <w:szCs w:val="24"/>
        </w:rPr>
        <w:t>e</w:t>
      </w:r>
      <w:r w:rsidRPr="002A2861">
        <w:rPr>
          <w:rFonts w:ascii="Comic Sans MS" w:hAnsi="Comic Sans MS"/>
          <w:sz w:val="24"/>
          <w:szCs w:val="24"/>
        </w:rPr>
        <w:t>mistry 30:  Molar Heat of Neutralization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Lab</w:t>
      </w:r>
      <w:r w:rsidR="002C5907">
        <w:rPr>
          <w:rFonts w:ascii="Comic Sans MS" w:hAnsi="Comic Sans MS"/>
          <w:sz w:val="24"/>
          <w:szCs w:val="24"/>
        </w:rPr>
        <w:t xml:space="preserve">  </w:t>
      </w:r>
      <w:r w:rsidR="002C5907" w:rsidRPr="002C5907">
        <w:rPr>
          <w:rFonts w:ascii="Comic Sans MS" w:hAnsi="Comic Sans MS"/>
          <w:sz w:val="24"/>
          <w:szCs w:val="24"/>
          <w:highlight w:val="green"/>
        </w:rPr>
        <w:t>Teacher</w:t>
      </w:r>
      <w:proofErr w:type="gramEnd"/>
      <w:r w:rsidR="002C5907" w:rsidRPr="002C5907">
        <w:rPr>
          <w:rFonts w:ascii="Comic Sans MS" w:hAnsi="Comic Sans MS"/>
          <w:sz w:val="24"/>
          <w:szCs w:val="24"/>
          <w:highlight w:val="green"/>
        </w:rPr>
        <w:t xml:space="preserve"> notes</w:t>
      </w:r>
    </w:p>
    <w:p w:rsidR="002A2861" w:rsidRDefault="002A28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_____________________</w:t>
      </w:r>
      <w:r w:rsidR="00F2668D">
        <w:rPr>
          <w:rFonts w:ascii="Comic Sans MS" w:hAnsi="Comic Sans MS"/>
          <w:sz w:val="24"/>
          <w:szCs w:val="24"/>
        </w:rPr>
        <w:t>_ Partner</w:t>
      </w:r>
      <w:r>
        <w:rPr>
          <w:rFonts w:ascii="Comic Sans MS" w:hAnsi="Comic Sans MS"/>
          <w:sz w:val="24"/>
          <w:szCs w:val="24"/>
        </w:rPr>
        <w:t xml:space="preserve"> _____________</w:t>
      </w:r>
      <w:r w:rsidR="00F2668D">
        <w:rPr>
          <w:rFonts w:ascii="Comic Sans MS" w:hAnsi="Comic Sans MS"/>
          <w:sz w:val="24"/>
          <w:szCs w:val="24"/>
        </w:rPr>
        <w:t>_ Score ____ / 12</w:t>
      </w:r>
    </w:p>
    <w:p w:rsidR="002A2861" w:rsidRDefault="002A2861">
      <w:pPr>
        <w:rPr>
          <w:rFonts w:ascii="Comic Sans MS" w:hAnsi="Comic Sans MS"/>
          <w:sz w:val="24"/>
          <w:szCs w:val="24"/>
        </w:rPr>
      </w:pPr>
    </w:p>
    <w:p w:rsidR="002A2861" w:rsidRDefault="002A2861" w:rsidP="002A2861">
      <w:pPr>
        <w:ind w:left="1440" w:hanging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Problem: </w:t>
      </w:r>
      <w:r>
        <w:rPr>
          <w:rFonts w:ascii="Comic Sans MS" w:hAnsi="Comic Sans MS"/>
          <w:sz w:val="24"/>
          <w:szCs w:val="24"/>
        </w:rPr>
        <w:tab/>
        <w:t>What will be the effect on the molar heat of neutralization of a base, if it is neutralized by different acids?</w:t>
      </w:r>
    </w:p>
    <w:p w:rsidR="00D252C4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 w:rsidRPr="002C5907">
        <w:rPr>
          <w:rFonts w:ascii="Comic Sans MS" w:hAnsi="Comic Sans MS"/>
          <w:sz w:val="24"/>
          <w:szCs w:val="24"/>
          <w:highlight w:val="green"/>
        </w:rPr>
        <w:t>Diluted acids:</w:t>
      </w:r>
    </w:p>
    <w:p w:rsidR="002C5907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Each group will need 20 mL of each diluted acid</w:t>
      </w:r>
    </w:p>
    <w:p w:rsidR="002C5907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 w:rsidRPr="002C5907">
        <w:rPr>
          <w:rFonts w:ascii="Comic Sans MS" w:hAnsi="Comic Sans MS"/>
          <w:sz w:val="24"/>
          <w:szCs w:val="24"/>
          <w:u w:val="single"/>
        </w:rPr>
        <w:t>For a class of 25</w:t>
      </w:r>
      <w:r>
        <w:rPr>
          <w:rFonts w:ascii="Comic Sans MS" w:hAnsi="Comic Sans MS"/>
          <w:sz w:val="24"/>
          <w:szCs w:val="24"/>
        </w:rPr>
        <w:t xml:space="preserve"> you will need 500 </w:t>
      </w:r>
      <w:proofErr w:type="gramStart"/>
      <w:r>
        <w:rPr>
          <w:rFonts w:ascii="Comic Sans MS" w:hAnsi="Comic Sans MS"/>
          <w:sz w:val="24"/>
          <w:szCs w:val="24"/>
        </w:rPr>
        <w:t>mL  ….</w:t>
      </w:r>
      <w:proofErr w:type="gramEnd"/>
      <w:r>
        <w:rPr>
          <w:rFonts w:ascii="Comic Sans MS" w:hAnsi="Comic Sans MS"/>
          <w:sz w:val="24"/>
          <w:szCs w:val="24"/>
        </w:rPr>
        <w:t xml:space="preserve"> See instructions below</w:t>
      </w:r>
    </w:p>
    <w:p w:rsidR="002C5907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HCl</w:t>
      </w:r>
      <w:proofErr w:type="spellEnd"/>
      <w:r>
        <w:rPr>
          <w:rFonts w:ascii="Comic Sans MS" w:hAnsi="Comic Sans MS"/>
          <w:sz w:val="24"/>
          <w:szCs w:val="24"/>
        </w:rPr>
        <w:t xml:space="preserve">  (</w:t>
      </w:r>
      <w:proofErr w:type="gramEnd"/>
      <w:r>
        <w:rPr>
          <w:rFonts w:ascii="Comic Sans MS" w:hAnsi="Comic Sans MS"/>
          <w:sz w:val="24"/>
          <w:szCs w:val="24"/>
        </w:rPr>
        <w:t xml:space="preserve">12.1 </w:t>
      </w:r>
      <w:r w:rsidRPr="002A2861">
        <w:rPr>
          <w:rFonts w:ascii="Comic Sans MS" w:hAnsi="Comic Sans MS"/>
          <w:position w:val="-24"/>
          <w:sz w:val="24"/>
          <w:szCs w:val="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3" ShapeID="_x0000_i1025" DrawAspect="Content" ObjectID="_1394277679" r:id="rId9"/>
        </w:object>
      </w:r>
      <w:r w:rsidR="007D6D98">
        <w:rPr>
          <w:rFonts w:ascii="Comic Sans MS" w:hAnsi="Comic Sans MS"/>
          <w:sz w:val="24"/>
          <w:szCs w:val="24"/>
        </w:rPr>
        <w:t>)</w:t>
      </w:r>
      <w:r w:rsidR="007D6D9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41.3 mL in 500 mL of distilled water</w:t>
      </w:r>
    </w:p>
    <w:p w:rsidR="002C5907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SO</w:t>
      </w:r>
      <w:r>
        <w:rPr>
          <w:rFonts w:ascii="Comic Sans MS" w:hAnsi="Comic Sans MS"/>
          <w:sz w:val="24"/>
          <w:szCs w:val="24"/>
          <w:vertAlign w:val="subscript"/>
        </w:rPr>
        <w:t>4</w:t>
      </w:r>
      <w:r>
        <w:rPr>
          <w:rFonts w:ascii="Comic Sans MS" w:hAnsi="Comic Sans MS"/>
          <w:sz w:val="24"/>
          <w:szCs w:val="24"/>
        </w:rPr>
        <w:t xml:space="preserve">  (</w:t>
      </w:r>
      <w:proofErr w:type="gramEnd"/>
      <w:r w:rsidR="007D6D98">
        <w:rPr>
          <w:rFonts w:ascii="Comic Sans MS" w:hAnsi="Comic Sans MS"/>
          <w:sz w:val="24"/>
          <w:szCs w:val="24"/>
        </w:rPr>
        <w:t>16.0</w:t>
      </w:r>
      <w:r w:rsidR="007D6D98" w:rsidRPr="002A2861">
        <w:rPr>
          <w:rFonts w:ascii="Comic Sans MS" w:hAnsi="Comic Sans MS"/>
          <w:position w:val="-24"/>
          <w:sz w:val="24"/>
          <w:szCs w:val="24"/>
        </w:rPr>
        <w:object w:dxaOrig="480" w:dyaOrig="620">
          <v:shape id="_x0000_i1026" type="#_x0000_t75" style="width:24pt;height:30.75pt" o:ole="">
            <v:imagedata r:id="rId8" o:title=""/>
          </v:shape>
          <o:OLEObject Type="Embed" ProgID="Equation.3" ShapeID="_x0000_i1026" DrawAspect="Content" ObjectID="_1394277680" r:id="rId10"/>
        </w:object>
      </w:r>
      <w:r w:rsidR="007D6D98">
        <w:rPr>
          <w:rFonts w:ascii="Comic Sans MS" w:hAnsi="Comic Sans MS"/>
          <w:sz w:val="24"/>
          <w:szCs w:val="24"/>
        </w:rPr>
        <w:t>)</w:t>
      </w:r>
      <w:r w:rsidR="007D6D9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31.3 mL in 500 mL of distilled water</w:t>
      </w:r>
    </w:p>
    <w:p w:rsidR="002C5907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HNO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 xml:space="preserve">  </w:t>
      </w:r>
      <w:r w:rsidR="007D6D98">
        <w:rPr>
          <w:rFonts w:ascii="Comic Sans MS" w:hAnsi="Comic Sans MS"/>
          <w:sz w:val="24"/>
          <w:szCs w:val="24"/>
        </w:rPr>
        <w:t>(</w:t>
      </w:r>
      <w:proofErr w:type="gramEnd"/>
      <w:r w:rsidR="007D6D98">
        <w:rPr>
          <w:rFonts w:ascii="Comic Sans MS" w:hAnsi="Comic Sans MS"/>
          <w:sz w:val="24"/>
          <w:szCs w:val="24"/>
        </w:rPr>
        <w:t xml:space="preserve">15.9 </w:t>
      </w:r>
      <w:r w:rsidR="007D6D98" w:rsidRPr="002A2861">
        <w:rPr>
          <w:rFonts w:ascii="Comic Sans MS" w:hAnsi="Comic Sans MS"/>
          <w:position w:val="-24"/>
          <w:sz w:val="24"/>
          <w:szCs w:val="24"/>
        </w:rPr>
        <w:object w:dxaOrig="480" w:dyaOrig="620">
          <v:shape id="_x0000_i1027" type="#_x0000_t75" style="width:24pt;height:30.75pt" o:ole="">
            <v:imagedata r:id="rId8" o:title=""/>
          </v:shape>
          <o:OLEObject Type="Embed" ProgID="Equation.3" ShapeID="_x0000_i1027" DrawAspect="Content" ObjectID="_1394277681" r:id="rId11"/>
        </w:object>
      </w:r>
      <w:r w:rsidR="007D6D98">
        <w:rPr>
          <w:rFonts w:ascii="Comic Sans MS" w:hAnsi="Comic Sans MS"/>
          <w:sz w:val="24"/>
          <w:szCs w:val="24"/>
        </w:rPr>
        <w:t>)</w:t>
      </w:r>
      <w:r w:rsidR="007D6D9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31.4 mL in 500 mL of distilled water</w:t>
      </w:r>
    </w:p>
    <w:p w:rsidR="002C5907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 w:rsidRPr="002C5907">
        <w:rPr>
          <w:rFonts w:ascii="Comic Sans MS" w:hAnsi="Comic Sans MS"/>
          <w:sz w:val="24"/>
          <w:szCs w:val="24"/>
          <w:highlight w:val="green"/>
        </w:rPr>
        <w:t>Diluted Bases</w:t>
      </w:r>
    </w:p>
    <w:p w:rsidR="002C5907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Each group will need 80 mL of diluted base</w:t>
      </w:r>
    </w:p>
    <w:p w:rsidR="002C5907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 w:rsidRPr="002C5907">
        <w:rPr>
          <w:rFonts w:ascii="Comic Sans MS" w:hAnsi="Comic Sans MS"/>
          <w:sz w:val="24"/>
          <w:szCs w:val="24"/>
          <w:u w:val="single"/>
        </w:rPr>
        <w:t>For a class of 25</w:t>
      </w:r>
      <w:r>
        <w:rPr>
          <w:rFonts w:ascii="Comic Sans MS" w:hAnsi="Comic Sans MS"/>
          <w:sz w:val="24"/>
          <w:szCs w:val="24"/>
        </w:rPr>
        <w:t xml:space="preserve"> you will need 2000 mL</w:t>
      </w:r>
    </w:p>
    <w:p w:rsidR="002C5907" w:rsidRDefault="002C5907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Dissolve 80 g of NaOH</w:t>
      </w:r>
      <w:r>
        <w:rPr>
          <w:rFonts w:ascii="Comic Sans MS" w:hAnsi="Comic Sans MS"/>
          <w:sz w:val="24"/>
          <w:szCs w:val="24"/>
        </w:rPr>
        <w:softHyphen/>
        <w:t>(s</w:t>
      </w:r>
      <w:proofErr w:type="gramStart"/>
      <w:r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  <w:vertAlign w:val="subscript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in</w:t>
      </w:r>
      <w:proofErr w:type="gramEnd"/>
      <w:r>
        <w:rPr>
          <w:rFonts w:ascii="Comic Sans MS" w:hAnsi="Comic Sans MS"/>
          <w:sz w:val="24"/>
          <w:szCs w:val="24"/>
        </w:rPr>
        <w:t xml:space="preserve"> 2000 mL of distilled water</w:t>
      </w:r>
    </w:p>
    <w:p w:rsidR="007D6D98" w:rsidRDefault="007D6D98" w:rsidP="007D6D98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</w:p>
    <w:p w:rsidR="007D6D98" w:rsidRDefault="007D6D98" w:rsidP="007D6D98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 w:rsidRPr="007D6D98">
        <w:rPr>
          <w:rFonts w:ascii="Comic Sans MS" w:hAnsi="Comic Sans MS"/>
          <w:sz w:val="24"/>
          <w:szCs w:val="24"/>
          <w:highlight w:val="green"/>
        </w:rPr>
        <w:t>Results</w:t>
      </w:r>
    </w:p>
    <w:p w:rsidR="007D6D98" w:rsidRPr="007D6D98" w:rsidRDefault="007D6D98" w:rsidP="007D6D98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calculations for molar heat of neutralization of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NaOH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 xml:space="preserve"> should turn out to be close, but not identical</w:t>
      </w:r>
    </w:p>
    <w:sectPr w:rsidR="007D6D98" w:rsidRPr="007D6D9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8D" w:rsidRDefault="00F2668D" w:rsidP="00F2668D">
      <w:pPr>
        <w:spacing w:after="0" w:line="240" w:lineRule="auto"/>
      </w:pPr>
      <w:r>
        <w:separator/>
      </w:r>
    </w:p>
  </w:endnote>
  <w:endnote w:type="continuationSeparator" w:id="0">
    <w:p w:rsidR="00F2668D" w:rsidRDefault="00F2668D" w:rsidP="00F2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2962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2668D" w:rsidRDefault="003B06DB">
            <w:pPr>
              <w:pStyle w:val="Footer"/>
            </w:pPr>
            <w:r>
              <w:t>Teacher notes</w:t>
            </w:r>
            <w:r w:rsidR="00F2668D">
              <w:rPr>
                <w:b/>
                <w:sz w:val="24"/>
                <w:szCs w:val="24"/>
              </w:rPr>
              <w:tab/>
            </w:r>
            <w:r w:rsidR="00F2668D">
              <w:rPr>
                <w:b/>
                <w:sz w:val="24"/>
                <w:szCs w:val="24"/>
              </w:rPr>
              <w:tab/>
              <w:t>Molar heat of Neutralization</w:t>
            </w:r>
          </w:p>
        </w:sdtContent>
      </w:sdt>
    </w:sdtContent>
  </w:sdt>
  <w:p w:rsidR="00F2668D" w:rsidRDefault="00F26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8D" w:rsidRDefault="00F2668D" w:rsidP="00F2668D">
      <w:pPr>
        <w:spacing w:after="0" w:line="240" w:lineRule="auto"/>
      </w:pPr>
      <w:r>
        <w:separator/>
      </w:r>
    </w:p>
  </w:footnote>
  <w:footnote w:type="continuationSeparator" w:id="0">
    <w:p w:rsidR="00F2668D" w:rsidRDefault="00F2668D" w:rsidP="00F2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ADE"/>
    <w:multiLevelType w:val="hybridMultilevel"/>
    <w:tmpl w:val="4BAC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628AF"/>
    <w:multiLevelType w:val="hybridMultilevel"/>
    <w:tmpl w:val="4EE6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29"/>
    <w:rsid w:val="002A2861"/>
    <w:rsid w:val="002C5907"/>
    <w:rsid w:val="003B06DB"/>
    <w:rsid w:val="003C5429"/>
    <w:rsid w:val="006E07E5"/>
    <w:rsid w:val="007D6D98"/>
    <w:rsid w:val="00B05A1F"/>
    <w:rsid w:val="00BA5D0F"/>
    <w:rsid w:val="00BB2F68"/>
    <w:rsid w:val="00BB3334"/>
    <w:rsid w:val="00D252C4"/>
    <w:rsid w:val="00F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68D"/>
  </w:style>
  <w:style w:type="paragraph" w:styleId="Footer">
    <w:name w:val="footer"/>
    <w:basedOn w:val="Normal"/>
    <w:link w:val="FooterChar"/>
    <w:uiPriority w:val="99"/>
    <w:unhideWhenUsed/>
    <w:rsid w:val="00F2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68D"/>
  </w:style>
  <w:style w:type="paragraph" w:styleId="Footer">
    <w:name w:val="footer"/>
    <w:basedOn w:val="Normal"/>
    <w:link w:val="FooterChar"/>
    <w:uiPriority w:val="99"/>
    <w:unhideWhenUsed/>
    <w:rsid w:val="00F2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Jaffray</dc:creator>
  <cp:lastModifiedBy>CARC-Consultant</cp:lastModifiedBy>
  <cp:revision>2</cp:revision>
  <dcterms:created xsi:type="dcterms:W3CDTF">2012-03-26T20:33:00Z</dcterms:created>
  <dcterms:modified xsi:type="dcterms:W3CDTF">2012-03-26T20:33:00Z</dcterms:modified>
</cp:coreProperties>
</file>