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D3" w:rsidRPr="00607BD3" w:rsidRDefault="00607BD3" w:rsidP="00607BD3">
      <w:pPr>
        <w:pStyle w:val="ListParagraph"/>
        <w:numPr>
          <w:ilvl w:val="0"/>
          <w:numId w:val="2"/>
        </w:numPr>
        <w:spacing w:beforeLines="1" w:before="2" w:afterLines="1" w:after="2"/>
        <w:rPr>
          <w:rFonts w:ascii="Arial" w:hAnsi="Arial"/>
          <w:sz w:val="130"/>
          <w:szCs w:val="130"/>
        </w:rPr>
      </w:pPr>
      <w:r w:rsidRPr="00607BD3">
        <w:rPr>
          <w:rFonts w:ascii="Arial" w:hAnsi="Arial"/>
          <w:b/>
          <w:sz w:val="130"/>
          <w:szCs w:val="130"/>
          <w:u w:val="single"/>
        </w:rPr>
        <w:t>Shows</w:t>
      </w:r>
      <w:r w:rsidRPr="00607BD3">
        <w:rPr>
          <w:rFonts w:ascii="Arial" w:hAnsi="Arial"/>
          <w:sz w:val="130"/>
          <w:szCs w:val="130"/>
        </w:rPr>
        <w:t xml:space="preserve"> work (uses writing, charts, diagrams, models, etc.)</w:t>
      </w:r>
    </w:p>
    <w:p w:rsidR="00607BD3" w:rsidRPr="00607BD3" w:rsidRDefault="00607BD3" w:rsidP="00607BD3">
      <w:pPr>
        <w:pStyle w:val="ListParagraph"/>
        <w:numPr>
          <w:ilvl w:val="0"/>
          <w:numId w:val="2"/>
        </w:numPr>
        <w:spacing w:beforeLines="1" w:before="2" w:afterLines="1" w:after="2"/>
        <w:rPr>
          <w:rFonts w:ascii="Arial" w:hAnsi="Arial"/>
          <w:sz w:val="130"/>
          <w:szCs w:val="130"/>
        </w:rPr>
      </w:pPr>
      <w:r w:rsidRPr="00607BD3">
        <w:rPr>
          <w:rFonts w:ascii="Arial" w:hAnsi="Arial"/>
          <w:b/>
          <w:sz w:val="130"/>
          <w:szCs w:val="130"/>
          <w:u w:val="single"/>
        </w:rPr>
        <w:lastRenderedPageBreak/>
        <w:t>Organizes</w:t>
      </w:r>
      <w:r w:rsidRPr="00607BD3">
        <w:rPr>
          <w:rFonts w:ascii="Arial" w:hAnsi="Arial"/>
          <w:sz w:val="130"/>
          <w:szCs w:val="130"/>
        </w:rPr>
        <w:t xml:space="preserve"> complex ideas</w:t>
      </w:r>
    </w:p>
    <w:p w:rsidR="00607BD3" w:rsidRDefault="00607BD3" w:rsidP="00607BD3">
      <w:pPr>
        <w:spacing w:beforeLines="1" w:before="2" w:afterLines="1" w:after="2"/>
        <w:rPr>
          <w:rFonts w:ascii="Arial" w:hAnsi="Arial"/>
          <w:sz w:val="130"/>
          <w:szCs w:val="130"/>
        </w:rPr>
      </w:pPr>
    </w:p>
    <w:p w:rsidR="00CD779B" w:rsidRPr="00B15D38" w:rsidRDefault="00CD779B" w:rsidP="00CD779B">
      <w:pPr>
        <w:pStyle w:val="ListParagraph"/>
        <w:numPr>
          <w:ilvl w:val="0"/>
          <w:numId w:val="3"/>
        </w:numPr>
        <w:spacing w:after="0"/>
        <w:rPr>
          <w:rFonts w:ascii="Arial" w:hAnsi="Arial"/>
          <w:sz w:val="130"/>
          <w:szCs w:val="130"/>
        </w:rPr>
      </w:pPr>
      <w:r w:rsidRPr="00B15D38">
        <w:rPr>
          <w:rFonts w:ascii="Arial" w:hAnsi="Arial"/>
          <w:b/>
          <w:sz w:val="130"/>
          <w:szCs w:val="130"/>
          <w:u w:val="single"/>
        </w:rPr>
        <w:t>Contributes</w:t>
      </w:r>
      <w:r w:rsidRPr="00B15D38">
        <w:rPr>
          <w:rFonts w:ascii="Arial" w:hAnsi="Arial"/>
          <w:sz w:val="130"/>
          <w:szCs w:val="130"/>
          <w:u w:val="single"/>
        </w:rPr>
        <w:t xml:space="preserve"> </w:t>
      </w:r>
      <w:r>
        <w:rPr>
          <w:rFonts w:ascii="Arial" w:hAnsi="Arial"/>
          <w:sz w:val="130"/>
          <w:szCs w:val="130"/>
        </w:rPr>
        <w:t xml:space="preserve">to class discussion, </w:t>
      </w:r>
      <w:r w:rsidRPr="00B15D38">
        <w:rPr>
          <w:rFonts w:ascii="Arial" w:hAnsi="Arial"/>
          <w:sz w:val="130"/>
          <w:szCs w:val="130"/>
        </w:rPr>
        <w:t>the development of ideas and solving of problems</w:t>
      </w:r>
    </w:p>
    <w:p w:rsidR="00CD779B" w:rsidRPr="00B15D38" w:rsidRDefault="00CD779B" w:rsidP="00CD779B">
      <w:pPr>
        <w:spacing w:after="0"/>
        <w:rPr>
          <w:rFonts w:ascii="Arial" w:hAnsi="Arial"/>
          <w:sz w:val="130"/>
          <w:szCs w:val="130"/>
        </w:rPr>
      </w:pPr>
    </w:p>
    <w:p w:rsidR="00CD779B" w:rsidRPr="00B15D38" w:rsidRDefault="00CD779B" w:rsidP="00CD779B">
      <w:pPr>
        <w:pStyle w:val="ListParagraph"/>
        <w:numPr>
          <w:ilvl w:val="0"/>
          <w:numId w:val="3"/>
        </w:numPr>
        <w:spacing w:after="0"/>
        <w:rPr>
          <w:rFonts w:ascii="Arial" w:hAnsi="Arial"/>
          <w:sz w:val="130"/>
          <w:szCs w:val="130"/>
        </w:rPr>
      </w:pPr>
      <w:r w:rsidRPr="00B15D38">
        <w:rPr>
          <w:rFonts w:ascii="Arial" w:hAnsi="Arial"/>
          <w:b/>
          <w:sz w:val="130"/>
          <w:szCs w:val="130"/>
          <w:u w:val="single"/>
        </w:rPr>
        <w:t>Connects</w:t>
      </w:r>
      <w:r w:rsidRPr="00B15D38">
        <w:rPr>
          <w:rFonts w:ascii="Arial" w:hAnsi="Arial"/>
          <w:sz w:val="130"/>
          <w:szCs w:val="130"/>
          <w:u w:val="single"/>
        </w:rPr>
        <w:t xml:space="preserve"> </w:t>
      </w:r>
      <w:r w:rsidRPr="00B15D38">
        <w:rPr>
          <w:rFonts w:ascii="Arial" w:hAnsi="Arial"/>
          <w:sz w:val="130"/>
          <w:szCs w:val="130"/>
        </w:rPr>
        <w:t xml:space="preserve">contributions to what others have said or done </w:t>
      </w:r>
      <w:r w:rsidRPr="00B15D38">
        <w:rPr>
          <w:rFonts w:ascii="Arial" w:hAnsi="Arial"/>
          <w:sz w:val="96"/>
          <w:szCs w:val="96"/>
        </w:rPr>
        <w:t>(This goes with</w:t>
      </w:r>
      <w:proofErr w:type="gramStart"/>
      <w:r w:rsidRPr="00B15D38">
        <w:rPr>
          <w:rFonts w:ascii="Arial" w:hAnsi="Arial"/>
          <w:sz w:val="96"/>
          <w:szCs w:val="96"/>
        </w:rPr>
        <w:t>....;</w:t>
      </w:r>
      <w:proofErr w:type="gramEnd"/>
      <w:r w:rsidRPr="00B15D38">
        <w:rPr>
          <w:rFonts w:ascii="Arial" w:hAnsi="Arial"/>
          <w:sz w:val="96"/>
          <w:szCs w:val="96"/>
        </w:rPr>
        <w:t xml:space="preserve"> I agree with....; I disagree with...; I think I see what ... means by ...; Another way of saying that might be….)</w:t>
      </w:r>
      <w:r w:rsidRPr="00B15D38">
        <w:rPr>
          <w:rFonts w:ascii="Arial" w:hAnsi="Arial"/>
          <w:sz w:val="130"/>
          <w:szCs w:val="130"/>
        </w:rPr>
        <w:t xml:space="preserve"> </w:t>
      </w:r>
    </w:p>
    <w:p w:rsidR="00CD779B" w:rsidRDefault="00CD779B" w:rsidP="00CD779B">
      <w:pPr>
        <w:spacing w:beforeLines="1" w:before="2" w:afterLines="1" w:after="2"/>
        <w:rPr>
          <w:rFonts w:ascii="Arial" w:hAnsi="Arial"/>
          <w:sz w:val="130"/>
          <w:szCs w:val="130"/>
          <w:u w:val="single"/>
        </w:rPr>
      </w:pPr>
    </w:p>
    <w:p w:rsidR="00CD779B" w:rsidRPr="00B15D38" w:rsidRDefault="00CD779B" w:rsidP="00CD779B">
      <w:pPr>
        <w:pStyle w:val="ListParagraph"/>
        <w:numPr>
          <w:ilvl w:val="0"/>
          <w:numId w:val="3"/>
        </w:numPr>
        <w:spacing w:beforeLines="1" w:before="2" w:afterLines="1" w:after="2"/>
        <w:rPr>
          <w:rFonts w:ascii="Arial" w:hAnsi="Arial"/>
          <w:sz w:val="130"/>
          <w:szCs w:val="130"/>
        </w:rPr>
      </w:pPr>
      <w:r w:rsidRPr="00B15D38">
        <w:rPr>
          <w:rFonts w:ascii="Arial" w:hAnsi="Arial"/>
          <w:b/>
          <w:sz w:val="130"/>
          <w:szCs w:val="130"/>
          <w:u w:val="single"/>
        </w:rPr>
        <w:t>Respects</w:t>
      </w:r>
      <w:r w:rsidRPr="00B15D38">
        <w:rPr>
          <w:rFonts w:ascii="Arial" w:hAnsi="Arial"/>
          <w:sz w:val="130"/>
          <w:szCs w:val="130"/>
        </w:rPr>
        <w:t xml:space="preserve"> other people and ideas;</w:t>
      </w:r>
      <w:r w:rsidRPr="00B15D38">
        <w:rPr>
          <w:rFonts w:ascii="Arial" w:hAnsi="Arial"/>
          <w:sz w:val="96"/>
          <w:szCs w:val="96"/>
        </w:rPr>
        <w:t xml:space="preserve"> i.e. works hard to understand other </w:t>
      </w:r>
      <w:r>
        <w:rPr>
          <w:rFonts w:ascii="Arial" w:hAnsi="Arial"/>
          <w:sz w:val="96"/>
          <w:szCs w:val="96"/>
        </w:rPr>
        <w:t xml:space="preserve">views, </w:t>
      </w:r>
      <w:r w:rsidRPr="00B15D38">
        <w:rPr>
          <w:rFonts w:ascii="Arial" w:hAnsi="Arial"/>
          <w:sz w:val="96"/>
          <w:szCs w:val="96"/>
        </w:rPr>
        <w:t>as</w:t>
      </w:r>
      <w:r>
        <w:rPr>
          <w:rFonts w:ascii="Arial" w:hAnsi="Arial"/>
          <w:sz w:val="96"/>
          <w:szCs w:val="96"/>
        </w:rPr>
        <w:t>ks questions, paraphrases, etc.</w:t>
      </w:r>
      <w:r w:rsidRPr="00B15D38">
        <w:rPr>
          <w:rFonts w:ascii="Arial" w:hAnsi="Arial"/>
          <w:sz w:val="96"/>
          <w:szCs w:val="96"/>
        </w:rPr>
        <w:t xml:space="preserve"> </w:t>
      </w:r>
    </w:p>
    <w:p w:rsidR="00CD779B" w:rsidRPr="00B15D38" w:rsidRDefault="00CD779B" w:rsidP="00CD779B">
      <w:pPr>
        <w:rPr>
          <w:sz w:val="130"/>
          <w:szCs w:val="130"/>
        </w:rPr>
      </w:pPr>
    </w:p>
    <w:p w:rsidR="00CD779B" w:rsidRPr="0060622C" w:rsidRDefault="00CD779B" w:rsidP="00CD779B">
      <w:pPr>
        <w:spacing w:beforeLines="1" w:before="2" w:afterLines="1" w:after="2"/>
        <w:jc w:val="center"/>
        <w:rPr>
          <w:rFonts w:ascii="Arial" w:hAnsi="Arial"/>
          <w:b/>
          <w:sz w:val="144"/>
          <w:szCs w:val="144"/>
        </w:rPr>
      </w:pPr>
      <w:r w:rsidRPr="0060622C">
        <w:rPr>
          <w:rFonts w:ascii="Arial" w:hAnsi="Arial"/>
          <w:b/>
          <w:sz w:val="144"/>
          <w:szCs w:val="144"/>
          <w:u w:val="single"/>
        </w:rPr>
        <w:t>Procedural Competence</w:t>
      </w:r>
      <w:r w:rsidRPr="0060622C">
        <w:rPr>
          <w:rFonts w:ascii="Arial" w:hAnsi="Arial"/>
          <w:b/>
          <w:sz w:val="144"/>
          <w:szCs w:val="144"/>
        </w:rPr>
        <w:t xml:space="preserve"> (strategies)</w:t>
      </w:r>
    </w:p>
    <w:p w:rsidR="00CD779B" w:rsidRPr="0060622C" w:rsidRDefault="00CD779B" w:rsidP="00CD779B">
      <w:pPr>
        <w:pStyle w:val="ListParagraph"/>
        <w:numPr>
          <w:ilvl w:val="0"/>
          <w:numId w:val="4"/>
        </w:numPr>
        <w:spacing w:beforeLines="1" w:before="2" w:afterLines="1" w:after="2"/>
        <w:rPr>
          <w:rFonts w:ascii="Arial" w:hAnsi="Arial"/>
          <w:sz w:val="96"/>
          <w:szCs w:val="96"/>
        </w:rPr>
      </w:pPr>
      <w:r w:rsidRPr="0060622C">
        <w:rPr>
          <w:rFonts w:ascii="Arial" w:hAnsi="Arial"/>
          <w:sz w:val="96"/>
          <w:szCs w:val="96"/>
        </w:rPr>
        <w:t xml:space="preserve">Uses established procedures appropriately and accurately; considers </w:t>
      </w:r>
      <w:r w:rsidRPr="0060622C">
        <w:rPr>
          <w:rFonts w:ascii="Arial" w:hAnsi="Arial"/>
          <w:i/>
          <w:sz w:val="96"/>
          <w:szCs w:val="96"/>
        </w:rPr>
        <w:t>reasonableness</w:t>
      </w:r>
      <w:r w:rsidRPr="0060622C">
        <w:rPr>
          <w:rFonts w:ascii="Arial" w:hAnsi="Arial"/>
          <w:sz w:val="96"/>
          <w:szCs w:val="96"/>
        </w:rPr>
        <w:t xml:space="preserve"> of answers</w:t>
      </w:r>
    </w:p>
    <w:p w:rsidR="00CD779B" w:rsidRDefault="00CD779B" w:rsidP="00CD779B">
      <w:pPr>
        <w:spacing w:beforeLines="1" w:before="2" w:afterLines="1" w:after="2"/>
        <w:rPr>
          <w:rFonts w:ascii="Arial" w:hAnsi="Arial"/>
          <w:sz w:val="22"/>
          <w:szCs w:val="22"/>
        </w:rPr>
      </w:pPr>
    </w:p>
    <w:p w:rsidR="00CD779B" w:rsidRPr="009D3490" w:rsidRDefault="00CD779B" w:rsidP="00CD779B">
      <w:pPr>
        <w:spacing w:beforeLines="1" w:before="2" w:afterLines="1" w:after="2"/>
        <w:rPr>
          <w:rFonts w:ascii="Arial" w:hAnsi="Arial"/>
          <w:sz w:val="22"/>
          <w:szCs w:val="20"/>
        </w:rPr>
      </w:pPr>
    </w:p>
    <w:p w:rsidR="00CD779B" w:rsidRDefault="00CD779B" w:rsidP="00CD779B">
      <w:pPr>
        <w:spacing w:beforeLines="1" w:before="2" w:afterLines="1" w:after="2"/>
        <w:jc w:val="center"/>
        <w:rPr>
          <w:rFonts w:ascii="Arial" w:hAnsi="Arial"/>
          <w:b/>
          <w:sz w:val="144"/>
          <w:szCs w:val="144"/>
        </w:rPr>
      </w:pPr>
      <w:r w:rsidRPr="0060622C">
        <w:rPr>
          <w:rFonts w:ascii="Arial" w:hAnsi="Arial"/>
          <w:b/>
          <w:sz w:val="144"/>
          <w:szCs w:val="144"/>
          <w:u w:val="single"/>
        </w:rPr>
        <w:t>Conceptual Understanding</w:t>
      </w:r>
      <w:r w:rsidRPr="0060622C">
        <w:rPr>
          <w:rFonts w:ascii="Arial" w:hAnsi="Arial"/>
          <w:b/>
          <w:sz w:val="144"/>
          <w:szCs w:val="144"/>
        </w:rPr>
        <w:t xml:space="preserve"> </w:t>
      </w:r>
    </w:p>
    <w:p w:rsidR="00CD779B" w:rsidRPr="0060622C" w:rsidRDefault="00CD779B" w:rsidP="00CD779B">
      <w:pPr>
        <w:spacing w:beforeLines="1" w:before="2" w:afterLines="1" w:after="2"/>
        <w:jc w:val="center"/>
        <w:rPr>
          <w:rFonts w:ascii="Arial" w:hAnsi="Arial"/>
          <w:b/>
          <w:sz w:val="144"/>
          <w:szCs w:val="144"/>
        </w:rPr>
      </w:pPr>
      <w:r w:rsidRPr="0060622C">
        <w:rPr>
          <w:rFonts w:ascii="Arial" w:hAnsi="Arial"/>
          <w:b/>
          <w:sz w:val="144"/>
          <w:szCs w:val="144"/>
        </w:rPr>
        <w:t>(</w:t>
      </w:r>
      <w:proofErr w:type="gramStart"/>
      <w:r w:rsidRPr="0060622C">
        <w:rPr>
          <w:rFonts w:ascii="Arial" w:hAnsi="Arial"/>
          <w:b/>
          <w:sz w:val="144"/>
          <w:szCs w:val="144"/>
        </w:rPr>
        <w:t>big</w:t>
      </w:r>
      <w:proofErr w:type="gramEnd"/>
      <w:r w:rsidRPr="0060622C">
        <w:rPr>
          <w:rFonts w:ascii="Arial" w:hAnsi="Arial"/>
          <w:b/>
          <w:sz w:val="144"/>
          <w:szCs w:val="144"/>
        </w:rPr>
        <w:t xml:space="preserve"> ideas)</w:t>
      </w:r>
    </w:p>
    <w:p w:rsidR="00CD779B" w:rsidRPr="0060622C" w:rsidRDefault="00CD779B" w:rsidP="00CD779B">
      <w:pPr>
        <w:pStyle w:val="ListParagraph"/>
        <w:numPr>
          <w:ilvl w:val="0"/>
          <w:numId w:val="4"/>
        </w:numPr>
        <w:spacing w:beforeLines="1" w:before="2" w:afterLines="1" w:after="2"/>
        <w:rPr>
          <w:rFonts w:ascii="Arial" w:hAnsi="Arial"/>
          <w:sz w:val="96"/>
          <w:szCs w:val="96"/>
        </w:rPr>
      </w:pPr>
      <w:r w:rsidRPr="0060622C">
        <w:rPr>
          <w:rFonts w:ascii="Arial" w:hAnsi="Arial"/>
          <w:sz w:val="96"/>
          <w:szCs w:val="96"/>
        </w:rPr>
        <w:t>Understands connections between various mathematical topics (e.g. connections between multiplication and division; linear relations and proportionality)</w:t>
      </w:r>
    </w:p>
    <w:p w:rsidR="00CD779B" w:rsidRPr="0060622C" w:rsidRDefault="00CD779B" w:rsidP="00CD779B">
      <w:pPr>
        <w:rPr>
          <w:sz w:val="96"/>
          <w:szCs w:val="96"/>
        </w:rPr>
      </w:pPr>
    </w:p>
    <w:p w:rsidR="00CD779B" w:rsidRPr="00FA408D" w:rsidRDefault="00CD779B" w:rsidP="00CD779B">
      <w:pPr>
        <w:pStyle w:val="ListParagraph"/>
        <w:numPr>
          <w:ilvl w:val="0"/>
          <w:numId w:val="5"/>
        </w:numPr>
        <w:spacing w:beforeLines="1" w:before="2" w:afterLines="1" w:after="2"/>
        <w:rPr>
          <w:rFonts w:ascii="Arial" w:hAnsi="Arial"/>
          <w:sz w:val="144"/>
          <w:szCs w:val="144"/>
        </w:rPr>
      </w:pPr>
      <w:r w:rsidRPr="00FA408D">
        <w:rPr>
          <w:rFonts w:ascii="Arial" w:hAnsi="Arial"/>
          <w:sz w:val="144"/>
          <w:szCs w:val="144"/>
        </w:rPr>
        <w:t xml:space="preserve">Considers </w:t>
      </w:r>
      <w:r w:rsidRPr="00FA408D">
        <w:rPr>
          <w:rFonts w:ascii="Arial" w:hAnsi="Arial"/>
          <w:sz w:val="144"/>
          <w:szCs w:val="144"/>
          <w:u w:val="single"/>
        </w:rPr>
        <w:t>alternative ideas</w:t>
      </w:r>
      <w:r w:rsidRPr="00FA408D">
        <w:rPr>
          <w:rFonts w:ascii="Arial" w:hAnsi="Arial"/>
          <w:sz w:val="144"/>
          <w:szCs w:val="144"/>
        </w:rPr>
        <w:t xml:space="preserve"> </w:t>
      </w:r>
    </w:p>
    <w:p w:rsidR="00CD779B" w:rsidRPr="00FA408D" w:rsidRDefault="00CD779B" w:rsidP="00CD779B">
      <w:pPr>
        <w:spacing w:beforeLines="1" w:before="2" w:afterLines="1" w:after="2"/>
        <w:ind w:left="720"/>
        <w:rPr>
          <w:rFonts w:ascii="Arial" w:hAnsi="Arial"/>
          <w:sz w:val="144"/>
          <w:szCs w:val="144"/>
        </w:rPr>
      </w:pPr>
    </w:p>
    <w:p w:rsidR="00CD779B" w:rsidRPr="00FA408D" w:rsidRDefault="00CD779B" w:rsidP="00CD779B">
      <w:pPr>
        <w:pStyle w:val="ListParagraph"/>
        <w:numPr>
          <w:ilvl w:val="0"/>
          <w:numId w:val="5"/>
        </w:numPr>
        <w:spacing w:beforeLines="1" w:before="2" w:afterLines="1" w:after="2"/>
        <w:rPr>
          <w:rFonts w:ascii="Arial" w:hAnsi="Arial"/>
          <w:sz w:val="144"/>
          <w:szCs w:val="144"/>
        </w:rPr>
      </w:pPr>
      <w:r w:rsidRPr="00FA408D">
        <w:rPr>
          <w:rFonts w:ascii="Arial" w:hAnsi="Arial"/>
          <w:sz w:val="144"/>
          <w:szCs w:val="144"/>
        </w:rPr>
        <w:t xml:space="preserve">Tolerates </w:t>
      </w:r>
      <w:r w:rsidRPr="00FA408D">
        <w:rPr>
          <w:rFonts w:ascii="Arial" w:hAnsi="Arial"/>
          <w:sz w:val="144"/>
          <w:szCs w:val="144"/>
          <w:u w:val="single"/>
        </w:rPr>
        <w:t xml:space="preserve">ambiguity </w:t>
      </w:r>
    </w:p>
    <w:p w:rsidR="00CD779B" w:rsidRPr="00FA408D" w:rsidRDefault="00CD779B" w:rsidP="00CD779B">
      <w:pPr>
        <w:spacing w:beforeLines="1" w:before="2" w:afterLines="1" w:after="2"/>
        <w:rPr>
          <w:rFonts w:ascii="Arial" w:hAnsi="Arial"/>
          <w:sz w:val="144"/>
          <w:szCs w:val="144"/>
        </w:rPr>
      </w:pPr>
    </w:p>
    <w:p w:rsidR="00CD779B" w:rsidRPr="00FA408D" w:rsidRDefault="00CD779B" w:rsidP="00CD779B">
      <w:pPr>
        <w:pStyle w:val="ListParagraph"/>
        <w:numPr>
          <w:ilvl w:val="0"/>
          <w:numId w:val="5"/>
        </w:numPr>
        <w:spacing w:beforeLines="1" w:before="2" w:afterLines="1" w:after="2"/>
        <w:rPr>
          <w:rFonts w:ascii="Arial" w:hAnsi="Arial"/>
          <w:sz w:val="144"/>
          <w:szCs w:val="144"/>
        </w:rPr>
      </w:pPr>
      <w:r w:rsidRPr="00FA408D">
        <w:rPr>
          <w:rFonts w:ascii="Arial" w:hAnsi="Arial"/>
          <w:sz w:val="144"/>
          <w:szCs w:val="144"/>
          <w:u w:val="single"/>
        </w:rPr>
        <w:t>Willing to try</w:t>
      </w:r>
      <w:r w:rsidRPr="00FA408D">
        <w:rPr>
          <w:rFonts w:ascii="Arial" w:hAnsi="Arial"/>
          <w:sz w:val="144"/>
          <w:szCs w:val="144"/>
        </w:rPr>
        <w:t xml:space="preserve"> own ideas before seeking help</w:t>
      </w:r>
    </w:p>
    <w:p w:rsidR="00CD779B" w:rsidRDefault="00CD779B" w:rsidP="00CD779B"/>
    <w:p w:rsidR="00CD779B" w:rsidRPr="00592F77" w:rsidRDefault="00CD779B" w:rsidP="00CD779B">
      <w:pPr>
        <w:spacing w:beforeLines="1" w:before="2" w:afterLines="1" w:after="2"/>
        <w:ind w:left="720"/>
        <w:jc w:val="center"/>
        <w:rPr>
          <w:rFonts w:ascii="Arial" w:hAnsi="Arial"/>
          <w:b/>
          <w:sz w:val="144"/>
          <w:szCs w:val="144"/>
        </w:rPr>
      </w:pPr>
      <w:r w:rsidRPr="00592F77">
        <w:rPr>
          <w:rFonts w:ascii="Arial" w:hAnsi="Arial"/>
          <w:b/>
          <w:sz w:val="144"/>
          <w:szCs w:val="144"/>
          <w:u w:val="single"/>
        </w:rPr>
        <w:t>Reasoning</w:t>
      </w:r>
      <w:r w:rsidRPr="00592F77">
        <w:rPr>
          <w:rFonts w:ascii="Arial" w:hAnsi="Arial"/>
          <w:b/>
          <w:sz w:val="144"/>
          <w:szCs w:val="144"/>
        </w:rPr>
        <w:t>:</w:t>
      </w:r>
    </w:p>
    <w:p w:rsidR="00CD779B" w:rsidRPr="00592F77" w:rsidRDefault="00CD779B" w:rsidP="00CD779B">
      <w:pPr>
        <w:pStyle w:val="ListParagraph"/>
        <w:numPr>
          <w:ilvl w:val="0"/>
          <w:numId w:val="8"/>
        </w:numPr>
        <w:spacing w:beforeLines="1" w:before="2" w:afterLines="1" w:after="2"/>
        <w:rPr>
          <w:rFonts w:ascii="Arial" w:hAnsi="Arial"/>
          <w:sz w:val="96"/>
          <w:szCs w:val="96"/>
        </w:rPr>
      </w:pPr>
      <w:r w:rsidRPr="00592F77">
        <w:rPr>
          <w:rFonts w:ascii="Arial" w:hAnsi="Arial"/>
          <w:sz w:val="96"/>
          <w:szCs w:val="96"/>
        </w:rPr>
        <w:t xml:space="preserve">Develops mathematical conjectures; </w:t>
      </w:r>
    </w:p>
    <w:p w:rsidR="00CD779B" w:rsidRPr="00592F77" w:rsidRDefault="00CD779B" w:rsidP="00CD779B">
      <w:pPr>
        <w:spacing w:beforeLines="1" w:before="2" w:afterLines="1" w:after="2"/>
        <w:ind w:left="1440"/>
        <w:rPr>
          <w:rFonts w:ascii="Arial" w:hAnsi="Arial"/>
          <w:sz w:val="96"/>
          <w:szCs w:val="96"/>
        </w:rPr>
      </w:pPr>
    </w:p>
    <w:p w:rsidR="00CD779B" w:rsidRPr="00592F77" w:rsidRDefault="00CD779B" w:rsidP="00CD779B">
      <w:pPr>
        <w:pStyle w:val="ListParagraph"/>
        <w:numPr>
          <w:ilvl w:val="0"/>
          <w:numId w:val="7"/>
        </w:numPr>
        <w:spacing w:beforeLines="1" w:before="2" w:afterLines="1" w:after="2"/>
        <w:rPr>
          <w:rFonts w:ascii="Arial" w:hAnsi="Arial"/>
          <w:sz w:val="96"/>
          <w:szCs w:val="96"/>
        </w:rPr>
      </w:pPr>
      <w:r w:rsidRPr="00592F77">
        <w:rPr>
          <w:rFonts w:ascii="Arial" w:hAnsi="Arial"/>
          <w:sz w:val="96"/>
          <w:szCs w:val="96"/>
        </w:rPr>
        <w:t xml:space="preserve">Tests examples and counter-examples; </w:t>
      </w:r>
    </w:p>
    <w:p w:rsidR="00CD779B" w:rsidRDefault="00CD779B" w:rsidP="00CD779B">
      <w:pPr>
        <w:spacing w:beforeLines="1" w:before="2" w:afterLines="1" w:after="2"/>
        <w:rPr>
          <w:rFonts w:ascii="Arial" w:hAnsi="Arial"/>
          <w:sz w:val="96"/>
          <w:szCs w:val="96"/>
        </w:rPr>
      </w:pPr>
    </w:p>
    <w:p w:rsidR="00CD779B" w:rsidRPr="00592F77" w:rsidRDefault="00CD779B" w:rsidP="00CD779B">
      <w:pPr>
        <w:spacing w:beforeLines="1" w:before="2" w:afterLines="1" w:after="2"/>
        <w:ind w:left="1440"/>
        <w:rPr>
          <w:rFonts w:ascii="Arial" w:hAnsi="Arial"/>
          <w:sz w:val="96"/>
          <w:szCs w:val="96"/>
        </w:rPr>
      </w:pPr>
    </w:p>
    <w:p w:rsidR="00CD779B" w:rsidRPr="00592F77" w:rsidRDefault="00CD779B" w:rsidP="00CD779B">
      <w:pPr>
        <w:pStyle w:val="ListParagraph"/>
        <w:numPr>
          <w:ilvl w:val="0"/>
          <w:numId w:val="6"/>
        </w:numPr>
        <w:spacing w:beforeLines="1" w:before="2" w:afterLines="1" w:after="2"/>
        <w:rPr>
          <w:rFonts w:ascii="Arial" w:hAnsi="Arial"/>
          <w:sz w:val="96"/>
          <w:szCs w:val="96"/>
        </w:rPr>
      </w:pPr>
      <w:r w:rsidRPr="00592F77">
        <w:rPr>
          <w:rFonts w:ascii="Arial" w:hAnsi="Arial"/>
          <w:sz w:val="96"/>
          <w:szCs w:val="96"/>
        </w:rPr>
        <w:t xml:space="preserve">Tries to explain </w:t>
      </w:r>
      <w:r w:rsidRPr="00592F77">
        <w:rPr>
          <w:rFonts w:ascii="Arial" w:hAnsi="Arial"/>
          <w:i/>
          <w:sz w:val="96"/>
          <w:szCs w:val="96"/>
        </w:rPr>
        <w:t>why</w:t>
      </w:r>
      <w:r w:rsidRPr="00592F77">
        <w:rPr>
          <w:rFonts w:ascii="Arial" w:hAnsi="Arial"/>
          <w:sz w:val="96"/>
          <w:szCs w:val="96"/>
        </w:rPr>
        <w:t xml:space="preserve"> observed patterns are true and under what conditions they hold </w:t>
      </w:r>
    </w:p>
    <w:p w:rsidR="00CD779B" w:rsidRDefault="00CD779B" w:rsidP="00CD779B">
      <w:pPr>
        <w:spacing w:beforeLines="1" w:before="2" w:afterLines="1" w:after="2"/>
        <w:rPr>
          <w:rFonts w:ascii="Arial" w:hAnsi="Arial"/>
          <w:sz w:val="72"/>
          <w:szCs w:val="72"/>
        </w:rPr>
      </w:pPr>
    </w:p>
    <w:p w:rsidR="00CD779B" w:rsidRDefault="00CD779B" w:rsidP="00CD779B">
      <w:pPr>
        <w:spacing w:beforeLines="1" w:before="2" w:afterLines="1" w:after="2"/>
        <w:rPr>
          <w:rFonts w:ascii="Arial" w:hAnsi="Arial"/>
          <w:sz w:val="72"/>
          <w:szCs w:val="72"/>
        </w:rPr>
      </w:pPr>
    </w:p>
    <w:p w:rsidR="00CD779B" w:rsidRDefault="00CD779B" w:rsidP="00CD779B">
      <w:pPr>
        <w:spacing w:beforeLines="1" w:before="2" w:afterLines="1" w:after="2"/>
        <w:rPr>
          <w:rFonts w:ascii="Arial" w:hAnsi="Arial"/>
          <w:sz w:val="72"/>
          <w:szCs w:val="72"/>
        </w:rPr>
      </w:pPr>
    </w:p>
    <w:p w:rsidR="00CD779B" w:rsidRDefault="00CD779B" w:rsidP="00CD779B">
      <w:pPr>
        <w:spacing w:beforeLines="1" w:before="2" w:afterLines="1" w:after="2"/>
        <w:rPr>
          <w:rFonts w:ascii="Arial" w:hAnsi="Arial"/>
          <w:sz w:val="72"/>
          <w:szCs w:val="72"/>
        </w:rPr>
      </w:pPr>
    </w:p>
    <w:p w:rsidR="00CD779B" w:rsidRPr="00592F77" w:rsidRDefault="00CD779B" w:rsidP="00CD779B">
      <w:pPr>
        <w:spacing w:beforeLines="1" w:before="2" w:afterLines="1" w:after="2"/>
        <w:rPr>
          <w:rFonts w:ascii="Arial" w:hAnsi="Arial"/>
          <w:sz w:val="72"/>
          <w:szCs w:val="72"/>
        </w:rPr>
      </w:pPr>
    </w:p>
    <w:p w:rsidR="00CD779B" w:rsidRPr="00592F77" w:rsidRDefault="00CD779B" w:rsidP="00CD779B">
      <w:pPr>
        <w:spacing w:after="0"/>
        <w:jc w:val="center"/>
        <w:rPr>
          <w:b/>
          <w:kern w:val="32"/>
          <w:sz w:val="144"/>
          <w:szCs w:val="144"/>
        </w:rPr>
      </w:pPr>
      <w:r w:rsidRPr="00592F77">
        <w:rPr>
          <w:rFonts w:ascii="Arial" w:hAnsi="Arial"/>
          <w:b/>
          <w:sz w:val="144"/>
          <w:szCs w:val="144"/>
          <w:u w:val="single"/>
        </w:rPr>
        <w:t>Problem Solving</w:t>
      </w:r>
      <w:r w:rsidRPr="00592F77">
        <w:rPr>
          <w:rFonts w:ascii="Arial" w:hAnsi="Arial"/>
          <w:b/>
          <w:sz w:val="144"/>
          <w:szCs w:val="144"/>
        </w:rPr>
        <w:t>:</w:t>
      </w:r>
    </w:p>
    <w:p w:rsidR="00CD779B" w:rsidRPr="00592F77" w:rsidRDefault="00CD779B" w:rsidP="00CD779B">
      <w:pPr>
        <w:pStyle w:val="ListParagraph"/>
        <w:numPr>
          <w:ilvl w:val="0"/>
          <w:numId w:val="6"/>
        </w:numPr>
        <w:spacing w:after="0"/>
        <w:rPr>
          <w:b/>
          <w:kern w:val="32"/>
          <w:sz w:val="96"/>
          <w:szCs w:val="96"/>
        </w:rPr>
      </w:pPr>
      <w:r w:rsidRPr="00592F77">
        <w:rPr>
          <w:rFonts w:ascii="Arial" w:hAnsi="Arial"/>
          <w:sz w:val="96"/>
          <w:szCs w:val="96"/>
        </w:rPr>
        <w:t xml:space="preserve">Develops a plan, modifies it as needed, simplifies if possible; </w:t>
      </w:r>
    </w:p>
    <w:p w:rsidR="00CD779B" w:rsidRPr="00592F77" w:rsidRDefault="00CD779B" w:rsidP="00CD779B">
      <w:pPr>
        <w:pStyle w:val="ListParagraph"/>
        <w:spacing w:after="0"/>
        <w:rPr>
          <w:b/>
          <w:kern w:val="32"/>
          <w:sz w:val="96"/>
          <w:szCs w:val="96"/>
        </w:rPr>
      </w:pPr>
    </w:p>
    <w:p w:rsidR="00CD779B" w:rsidRPr="00592F77" w:rsidRDefault="00CD779B" w:rsidP="00CD779B">
      <w:pPr>
        <w:pStyle w:val="ListParagraph"/>
        <w:numPr>
          <w:ilvl w:val="0"/>
          <w:numId w:val="6"/>
        </w:numPr>
        <w:spacing w:after="0"/>
        <w:rPr>
          <w:b/>
          <w:kern w:val="32"/>
          <w:sz w:val="96"/>
          <w:szCs w:val="96"/>
        </w:rPr>
      </w:pPr>
      <w:r w:rsidRPr="00592F77">
        <w:rPr>
          <w:rFonts w:ascii="Arial" w:hAnsi="Arial"/>
          <w:sz w:val="96"/>
          <w:szCs w:val="96"/>
        </w:rPr>
        <w:t xml:space="preserve">Identifies sub-problems and relates them back to the main problem; </w:t>
      </w:r>
    </w:p>
    <w:p w:rsidR="00CD779B" w:rsidRPr="00592F77" w:rsidRDefault="00CD779B" w:rsidP="00CD779B">
      <w:pPr>
        <w:spacing w:after="0"/>
        <w:rPr>
          <w:b/>
          <w:kern w:val="32"/>
          <w:sz w:val="96"/>
          <w:szCs w:val="96"/>
        </w:rPr>
      </w:pPr>
    </w:p>
    <w:p w:rsidR="00CD779B" w:rsidRPr="00592F77" w:rsidRDefault="00CD779B" w:rsidP="00CD779B">
      <w:pPr>
        <w:pStyle w:val="ListParagraph"/>
        <w:numPr>
          <w:ilvl w:val="0"/>
          <w:numId w:val="6"/>
        </w:numPr>
        <w:spacing w:after="0"/>
        <w:rPr>
          <w:b/>
          <w:kern w:val="32"/>
          <w:sz w:val="96"/>
          <w:szCs w:val="96"/>
        </w:rPr>
      </w:pPr>
      <w:r w:rsidRPr="00592F77">
        <w:rPr>
          <w:rFonts w:ascii="Arial" w:hAnsi="Arial"/>
          <w:sz w:val="96"/>
          <w:szCs w:val="96"/>
        </w:rPr>
        <w:t>Considers strengths and weaknesses of various strategies and how strategies are related</w:t>
      </w:r>
    </w:p>
    <w:p w:rsidR="00CD779B" w:rsidRPr="00592F77" w:rsidRDefault="00CD779B" w:rsidP="00CD779B">
      <w:pPr>
        <w:spacing w:after="0"/>
        <w:rPr>
          <w:b/>
          <w:kern w:val="32"/>
          <w:sz w:val="96"/>
          <w:szCs w:val="96"/>
        </w:rPr>
      </w:pPr>
    </w:p>
    <w:p w:rsidR="00CD779B" w:rsidRPr="00592F77" w:rsidRDefault="00CD779B" w:rsidP="00CD779B">
      <w:pPr>
        <w:spacing w:after="0"/>
        <w:rPr>
          <w:b/>
          <w:kern w:val="32"/>
          <w:sz w:val="96"/>
          <w:szCs w:val="96"/>
        </w:rPr>
      </w:pPr>
    </w:p>
    <w:p w:rsidR="00CD779B" w:rsidRPr="00592F77" w:rsidRDefault="00CD779B" w:rsidP="00CD779B">
      <w:pPr>
        <w:spacing w:beforeLines="1" w:before="2" w:afterLines="1" w:after="2"/>
        <w:jc w:val="center"/>
        <w:rPr>
          <w:rFonts w:ascii="Arial" w:hAnsi="Arial"/>
          <w:sz w:val="96"/>
          <w:szCs w:val="96"/>
        </w:rPr>
      </w:pPr>
      <w:r w:rsidRPr="00592F77">
        <w:rPr>
          <w:rFonts w:ascii="Arial" w:hAnsi="Arial"/>
          <w:b/>
          <w:sz w:val="144"/>
          <w:szCs w:val="144"/>
          <w:u w:val="single"/>
        </w:rPr>
        <w:t>Modeling / Mathematizing</w:t>
      </w:r>
      <w:r w:rsidRPr="00592F77">
        <w:rPr>
          <w:rFonts w:ascii="Arial" w:hAnsi="Arial"/>
          <w:sz w:val="96"/>
          <w:szCs w:val="96"/>
        </w:rPr>
        <w:t>:</w:t>
      </w:r>
    </w:p>
    <w:p w:rsidR="00CD779B" w:rsidRPr="00592F77" w:rsidRDefault="00CD779B" w:rsidP="00CD779B">
      <w:pPr>
        <w:pStyle w:val="ListParagraph"/>
        <w:numPr>
          <w:ilvl w:val="0"/>
          <w:numId w:val="9"/>
        </w:numPr>
        <w:spacing w:beforeLines="1" w:before="2" w:afterLines="1" w:after="2"/>
        <w:rPr>
          <w:rFonts w:ascii="Arial" w:hAnsi="Arial"/>
          <w:sz w:val="96"/>
          <w:szCs w:val="96"/>
        </w:rPr>
      </w:pPr>
      <w:r w:rsidRPr="00592F77">
        <w:rPr>
          <w:rFonts w:ascii="Arial" w:hAnsi="Arial"/>
          <w:sz w:val="96"/>
          <w:szCs w:val="96"/>
        </w:rPr>
        <w:t xml:space="preserve">Describes situations mathematically (i.e. “mathematizes” rather than applies a teacher-given tool); </w:t>
      </w:r>
    </w:p>
    <w:p w:rsidR="00CD779B" w:rsidRPr="00592F77" w:rsidRDefault="00CD779B" w:rsidP="00CD779B">
      <w:pPr>
        <w:pStyle w:val="ListParagraph"/>
        <w:spacing w:beforeLines="1" w:before="2" w:afterLines="1" w:after="2"/>
        <w:rPr>
          <w:rFonts w:ascii="Arial" w:hAnsi="Arial"/>
          <w:sz w:val="96"/>
          <w:szCs w:val="96"/>
        </w:rPr>
      </w:pPr>
    </w:p>
    <w:p w:rsidR="00CD779B" w:rsidRPr="00592F77" w:rsidRDefault="00CD779B" w:rsidP="00CD779B">
      <w:pPr>
        <w:pStyle w:val="ListParagraph"/>
        <w:numPr>
          <w:ilvl w:val="0"/>
          <w:numId w:val="9"/>
        </w:numPr>
        <w:spacing w:beforeLines="1" w:before="2" w:afterLines="1" w:after="2"/>
        <w:rPr>
          <w:rFonts w:ascii="Arial" w:hAnsi="Arial"/>
          <w:sz w:val="96"/>
          <w:szCs w:val="96"/>
        </w:rPr>
      </w:pPr>
      <w:r w:rsidRPr="00592F77">
        <w:rPr>
          <w:rFonts w:ascii="Arial" w:hAnsi="Arial"/>
          <w:sz w:val="96"/>
          <w:szCs w:val="96"/>
        </w:rPr>
        <w:t xml:space="preserve">Considers strengths / weaknesses of model </w:t>
      </w:r>
    </w:p>
    <w:p w:rsidR="00CD779B" w:rsidRPr="00592F77" w:rsidRDefault="00CD779B" w:rsidP="00CD779B">
      <w:pPr>
        <w:spacing w:beforeLines="1" w:before="2" w:afterLines="1" w:after="2"/>
        <w:rPr>
          <w:rFonts w:ascii="Arial" w:hAnsi="Arial"/>
          <w:sz w:val="96"/>
          <w:szCs w:val="96"/>
        </w:rPr>
      </w:pPr>
    </w:p>
    <w:p w:rsidR="00CD779B" w:rsidRPr="00592F77" w:rsidRDefault="00CD779B" w:rsidP="00CD779B">
      <w:pPr>
        <w:pStyle w:val="ListParagraph"/>
        <w:numPr>
          <w:ilvl w:val="0"/>
          <w:numId w:val="9"/>
        </w:numPr>
        <w:spacing w:beforeLines="1" w:before="2" w:afterLines="1" w:after="2"/>
        <w:rPr>
          <w:rFonts w:ascii="Arial" w:hAnsi="Arial"/>
          <w:sz w:val="96"/>
          <w:szCs w:val="96"/>
        </w:rPr>
      </w:pPr>
      <w:r w:rsidRPr="00592F77">
        <w:rPr>
          <w:rFonts w:ascii="Arial" w:hAnsi="Arial"/>
          <w:sz w:val="96"/>
          <w:szCs w:val="96"/>
        </w:rPr>
        <w:t>Generalizes models of individual situations to models that work in a variety of situations</w:t>
      </w:r>
    </w:p>
    <w:p w:rsidR="00CD779B" w:rsidRPr="00592F77" w:rsidRDefault="00CD779B" w:rsidP="00CD779B">
      <w:pPr>
        <w:rPr>
          <w:sz w:val="96"/>
          <w:szCs w:val="96"/>
        </w:rPr>
      </w:pPr>
    </w:p>
    <w:p w:rsidR="00CD779B" w:rsidRPr="003841AC" w:rsidRDefault="00CD779B" w:rsidP="00CD779B">
      <w:pPr>
        <w:spacing w:after="0"/>
        <w:rPr>
          <w:rFonts w:asciiTheme="majorHAnsi" w:hAnsiTheme="majorHAnsi"/>
          <w:b/>
          <w:sz w:val="240"/>
          <w:szCs w:val="240"/>
        </w:rPr>
      </w:pPr>
      <w:r w:rsidRPr="003841AC">
        <w:rPr>
          <w:rFonts w:asciiTheme="majorHAnsi" w:hAnsiTheme="majorHAnsi"/>
          <w:b/>
          <w:sz w:val="240"/>
          <w:szCs w:val="240"/>
        </w:rPr>
        <w:t>Inquiry</w:t>
      </w:r>
    </w:p>
    <w:p w:rsidR="00CD779B" w:rsidRPr="003841AC" w:rsidRDefault="00CD779B" w:rsidP="00CD779B">
      <w:pPr>
        <w:rPr>
          <w:rFonts w:asciiTheme="majorHAnsi" w:hAnsiTheme="majorHAnsi"/>
          <w:b/>
          <w:sz w:val="240"/>
          <w:szCs w:val="240"/>
        </w:rPr>
      </w:pPr>
    </w:p>
    <w:p w:rsidR="00CD779B" w:rsidRPr="003841AC" w:rsidRDefault="00CD779B" w:rsidP="00CD779B">
      <w:pPr>
        <w:spacing w:after="0"/>
        <w:rPr>
          <w:rFonts w:asciiTheme="majorHAnsi" w:hAnsiTheme="majorHAnsi"/>
          <w:b/>
          <w:sz w:val="240"/>
          <w:szCs w:val="240"/>
        </w:rPr>
      </w:pPr>
      <w:r w:rsidRPr="003841AC">
        <w:rPr>
          <w:rFonts w:asciiTheme="majorHAnsi" w:hAnsiTheme="majorHAnsi"/>
          <w:b/>
          <w:sz w:val="240"/>
          <w:szCs w:val="240"/>
        </w:rPr>
        <w:t xml:space="preserve">Knowledge </w:t>
      </w:r>
    </w:p>
    <w:p w:rsidR="00CD779B" w:rsidRPr="003841AC" w:rsidRDefault="00CD779B" w:rsidP="00CD779B">
      <w:pPr>
        <w:rPr>
          <w:rFonts w:asciiTheme="majorHAnsi" w:hAnsiTheme="majorHAnsi"/>
          <w:b/>
          <w:sz w:val="240"/>
          <w:szCs w:val="240"/>
        </w:rPr>
      </w:pPr>
      <w:r w:rsidRPr="003841AC">
        <w:rPr>
          <w:rFonts w:asciiTheme="majorHAnsi" w:hAnsiTheme="majorHAnsi"/>
          <w:b/>
          <w:i/>
          <w:sz w:val="240"/>
          <w:szCs w:val="240"/>
        </w:rPr>
        <w:t xml:space="preserve">Mathematical </w:t>
      </w:r>
      <w:r w:rsidRPr="003841AC">
        <w:rPr>
          <w:rFonts w:asciiTheme="majorHAnsi" w:hAnsiTheme="majorHAnsi"/>
          <w:b/>
          <w:sz w:val="240"/>
          <w:szCs w:val="240"/>
        </w:rPr>
        <w:t>Work Habits</w:t>
      </w:r>
    </w:p>
    <w:p w:rsidR="00CD779B" w:rsidRPr="003841AC" w:rsidRDefault="00CD779B" w:rsidP="00CD779B">
      <w:pPr>
        <w:rPr>
          <w:rFonts w:asciiTheme="majorHAnsi" w:hAnsiTheme="majorHAnsi"/>
          <w:b/>
          <w:sz w:val="240"/>
          <w:szCs w:val="240"/>
        </w:rPr>
      </w:pPr>
    </w:p>
    <w:p w:rsidR="00CD779B" w:rsidRPr="003841AC" w:rsidRDefault="00CD779B" w:rsidP="00CD779B">
      <w:pPr>
        <w:spacing w:after="0"/>
        <w:rPr>
          <w:rFonts w:asciiTheme="majorHAnsi" w:hAnsiTheme="majorHAnsi"/>
          <w:b/>
          <w:sz w:val="240"/>
          <w:szCs w:val="240"/>
        </w:rPr>
      </w:pPr>
      <w:r w:rsidRPr="003841AC">
        <w:rPr>
          <w:rFonts w:asciiTheme="majorHAnsi" w:hAnsiTheme="majorHAnsi"/>
          <w:b/>
          <w:sz w:val="240"/>
          <w:szCs w:val="240"/>
        </w:rPr>
        <w:t xml:space="preserve">Establishing and Supporting </w:t>
      </w:r>
      <w:r w:rsidRPr="003841AC">
        <w:rPr>
          <w:rFonts w:asciiTheme="majorHAnsi" w:hAnsiTheme="majorHAnsi"/>
          <w:b/>
          <w:i/>
          <w:sz w:val="240"/>
          <w:szCs w:val="240"/>
        </w:rPr>
        <w:t xml:space="preserve">Mathematical </w:t>
      </w:r>
      <w:r w:rsidRPr="003841AC">
        <w:rPr>
          <w:rFonts w:asciiTheme="majorHAnsi" w:hAnsiTheme="majorHAnsi"/>
          <w:b/>
          <w:sz w:val="240"/>
          <w:szCs w:val="240"/>
        </w:rPr>
        <w:t xml:space="preserve">Community </w:t>
      </w:r>
    </w:p>
    <w:p w:rsidR="00CD779B" w:rsidRPr="003841AC" w:rsidRDefault="00CD779B" w:rsidP="00CD779B">
      <w:pPr>
        <w:rPr>
          <w:rFonts w:asciiTheme="majorHAnsi" w:hAnsiTheme="majorHAnsi"/>
          <w:b/>
          <w:sz w:val="240"/>
          <w:szCs w:val="240"/>
        </w:rPr>
      </w:pPr>
    </w:p>
    <w:p w:rsidR="00CD779B" w:rsidRPr="003841AC" w:rsidRDefault="00CD779B" w:rsidP="00CD779B">
      <w:pPr>
        <w:rPr>
          <w:rFonts w:asciiTheme="majorHAnsi" w:hAnsiTheme="majorHAnsi"/>
          <w:b/>
          <w:sz w:val="240"/>
          <w:szCs w:val="240"/>
        </w:rPr>
      </w:pPr>
    </w:p>
    <w:p w:rsidR="00CD779B" w:rsidRPr="003841AC" w:rsidRDefault="00CD779B" w:rsidP="00CD779B">
      <w:pPr>
        <w:spacing w:beforeLines="1" w:before="2" w:afterLines="1" w:after="2"/>
        <w:rPr>
          <w:rFonts w:asciiTheme="majorHAnsi" w:hAnsiTheme="majorHAnsi"/>
          <w:b/>
          <w:sz w:val="240"/>
          <w:szCs w:val="240"/>
        </w:rPr>
      </w:pPr>
      <w:r w:rsidRPr="003841AC">
        <w:rPr>
          <w:rFonts w:asciiTheme="majorHAnsi" w:hAnsiTheme="majorHAnsi"/>
          <w:b/>
          <w:sz w:val="240"/>
          <w:szCs w:val="240"/>
        </w:rPr>
        <w:t xml:space="preserve">Communication </w:t>
      </w:r>
    </w:p>
    <w:p w:rsidR="00CD779B" w:rsidRPr="008B7C94" w:rsidRDefault="00CD779B" w:rsidP="00CD779B">
      <w:pPr>
        <w:rPr>
          <w:rFonts w:ascii="Candara" w:hAnsi="Candara"/>
          <w:b/>
          <w:sz w:val="480"/>
          <w:szCs w:val="480"/>
        </w:rPr>
      </w:pPr>
      <w:r w:rsidRPr="008B7C94">
        <w:rPr>
          <w:rFonts w:ascii="Candara" w:hAnsi="Candara"/>
          <w:b/>
          <w:sz w:val="480"/>
          <w:szCs w:val="480"/>
        </w:rPr>
        <w:t>Strong Work in Mathematics</w:t>
      </w:r>
      <w:bookmarkStart w:id="0" w:name="_GoBack"/>
      <w:bookmarkEnd w:id="0"/>
    </w:p>
    <w:p w:rsidR="00CD779B" w:rsidRPr="00607BD3" w:rsidRDefault="00CD779B" w:rsidP="00607BD3">
      <w:pPr>
        <w:spacing w:beforeLines="1" w:before="2" w:afterLines="1" w:after="2"/>
        <w:rPr>
          <w:rFonts w:ascii="Arial" w:hAnsi="Arial"/>
          <w:sz w:val="130"/>
          <w:szCs w:val="130"/>
        </w:rPr>
      </w:pPr>
    </w:p>
    <w:p w:rsidR="00607BD3" w:rsidRPr="00607BD3" w:rsidRDefault="00607BD3" w:rsidP="00607BD3">
      <w:pPr>
        <w:spacing w:beforeLines="1" w:before="2" w:afterLines="1" w:after="2"/>
        <w:rPr>
          <w:rFonts w:ascii="Arial" w:hAnsi="Arial"/>
          <w:sz w:val="130"/>
          <w:szCs w:val="130"/>
        </w:rPr>
      </w:pPr>
      <w:r w:rsidRPr="00607BD3">
        <w:rPr>
          <w:rFonts w:ascii="Arial" w:hAnsi="Arial"/>
          <w:sz w:val="130"/>
          <w:szCs w:val="130"/>
        </w:rPr>
        <w:t xml:space="preserve"> </w:t>
      </w:r>
    </w:p>
    <w:p w:rsidR="00607BD3" w:rsidRPr="00607BD3" w:rsidRDefault="00607BD3" w:rsidP="00607BD3">
      <w:pPr>
        <w:pStyle w:val="ListParagraph"/>
        <w:numPr>
          <w:ilvl w:val="0"/>
          <w:numId w:val="2"/>
        </w:numPr>
        <w:spacing w:beforeLines="1" w:before="2" w:afterLines="1" w:after="2"/>
        <w:rPr>
          <w:rFonts w:ascii="Arial" w:hAnsi="Arial"/>
          <w:b/>
          <w:sz w:val="130"/>
          <w:szCs w:val="130"/>
          <w:u w:val="single"/>
        </w:rPr>
      </w:pPr>
      <w:r w:rsidRPr="00607BD3">
        <w:rPr>
          <w:rFonts w:ascii="Arial" w:hAnsi="Arial"/>
          <w:sz w:val="130"/>
          <w:szCs w:val="130"/>
        </w:rPr>
        <w:lastRenderedPageBreak/>
        <w:t xml:space="preserve">Uses appropriate </w:t>
      </w:r>
      <w:r w:rsidRPr="00607BD3">
        <w:rPr>
          <w:rFonts w:ascii="Arial" w:hAnsi="Arial"/>
          <w:b/>
          <w:sz w:val="130"/>
          <w:szCs w:val="130"/>
          <w:u w:val="single"/>
        </w:rPr>
        <w:t>mathematical terminology and notation</w:t>
      </w:r>
    </w:p>
    <w:p w:rsidR="00783DEA" w:rsidRDefault="00783DEA"/>
    <w:sectPr w:rsidR="00783DEA" w:rsidSect="00607BD3">
      <w:pgSz w:w="15840" w:h="12240" w:orient="landscape"/>
      <w:pgMar w:top="1800" w:right="1440" w:bottom="1800" w:left="1440" w:header="708" w:footer="708" w:gutter="0"/>
      <w:cols w:space="708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AE1"/>
    <w:multiLevelType w:val="hybridMultilevel"/>
    <w:tmpl w:val="0DC0D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C37B8"/>
    <w:multiLevelType w:val="hybridMultilevel"/>
    <w:tmpl w:val="B3FE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A05EA"/>
    <w:multiLevelType w:val="hybridMultilevel"/>
    <w:tmpl w:val="0ADAC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0377F"/>
    <w:multiLevelType w:val="hybridMultilevel"/>
    <w:tmpl w:val="36EA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815FC"/>
    <w:multiLevelType w:val="hybridMultilevel"/>
    <w:tmpl w:val="809EC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86F85"/>
    <w:multiLevelType w:val="hybridMultilevel"/>
    <w:tmpl w:val="5A4A6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91E70"/>
    <w:multiLevelType w:val="hybridMultilevel"/>
    <w:tmpl w:val="436A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C783D"/>
    <w:multiLevelType w:val="hybridMultilevel"/>
    <w:tmpl w:val="001C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D79C2"/>
    <w:multiLevelType w:val="multilevel"/>
    <w:tmpl w:val="B346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D3"/>
    <w:rsid w:val="00607BD3"/>
    <w:rsid w:val="00783DEA"/>
    <w:rsid w:val="00BE3F17"/>
    <w:rsid w:val="00CD77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F47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D3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D3"/>
    <w:pPr>
      <w:spacing w:after="20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265</Words>
  <Characters>1512</Characters>
  <Application>Microsoft Macintosh Word</Application>
  <DocSecurity>0</DocSecurity>
  <Lines>12</Lines>
  <Paragraphs>3</Paragraphs>
  <ScaleCrop>false</ScaleCrop>
  <Company>Calgary Science School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CSSAdmin</dc:creator>
  <cp:keywords/>
  <dc:description/>
  <cp:lastModifiedBy>CSSAdmin</cp:lastModifiedBy>
  <cp:revision>1</cp:revision>
  <cp:lastPrinted>2011-11-01T19:12:00Z</cp:lastPrinted>
  <dcterms:created xsi:type="dcterms:W3CDTF">2011-11-01T16:48:00Z</dcterms:created>
  <dcterms:modified xsi:type="dcterms:W3CDTF">2011-11-01T21:22:00Z</dcterms:modified>
</cp:coreProperties>
</file>