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BB" w:rsidRDefault="000772BB" w:rsidP="000772BB">
      <w:pPr>
        <w:spacing w:after="0" w:line="240" w:lineRule="auto"/>
        <w:contextualSpacing/>
        <w:jc w:val="center"/>
        <w:rPr>
          <w:rFonts w:ascii="Tahoma" w:eastAsia="Times New Roman" w:hAnsi="Tahoma" w:cs="Tahoma"/>
          <w:b/>
          <w:color w:val="FF0000"/>
          <w:sz w:val="20"/>
          <w:szCs w:val="20"/>
        </w:rPr>
      </w:pPr>
      <w:r w:rsidRPr="00D3105B">
        <w:rPr>
          <w:rFonts w:ascii="Tahoma" w:eastAsia="Times New Roman" w:hAnsi="Tahoma" w:cs="Tahoma"/>
          <w:b/>
          <w:color w:val="FF0000"/>
          <w:sz w:val="20"/>
          <w:szCs w:val="20"/>
        </w:rPr>
        <w:t>Grade Two</w:t>
      </w:r>
    </w:p>
    <w:p w:rsidR="000772BB" w:rsidRDefault="000772BB" w:rsidP="000772BB">
      <w:pPr>
        <w:spacing w:after="0" w:line="240" w:lineRule="auto"/>
        <w:contextualSpacing/>
        <w:jc w:val="center"/>
        <w:rPr>
          <w:rFonts w:ascii="Tahoma" w:eastAsia="Times New Roman" w:hAnsi="Tahoma" w:cs="Tahoma"/>
          <w:b/>
          <w:color w:val="FF0000"/>
          <w:sz w:val="20"/>
          <w:szCs w:val="20"/>
        </w:rPr>
      </w:pPr>
    </w:p>
    <w:p w:rsidR="000772BB" w:rsidRPr="00AB2BAD" w:rsidRDefault="000772BB" w:rsidP="000772BB">
      <w:pPr>
        <w:adjustRightInd w:val="0"/>
        <w:spacing w:after="0" w:line="240" w:lineRule="auto"/>
        <w:contextualSpacing/>
        <w:rPr>
          <w:rFonts w:ascii="Tahoma" w:eastAsia="Times New Roman" w:hAnsi="Tahoma" w:cs="Tahoma"/>
          <w:b/>
          <w:color w:val="0033CC"/>
          <w:sz w:val="20"/>
          <w:szCs w:val="20"/>
        </w:rPr>
      </w:pPr>
      <w:r w:rsidRPr="00AB2BAD">
        <w:rPr>
          <w:rFonts w:ascii="Tahoma" w:eastAsia="Times New Roman" w:hAnsi="Tahoma" w:cs="Tahoma"/>
          <w:b/>
          <w:color w:val="0033CC"/>
          <w:sz w:val="20"/>
          <w:szCs w:val="20"/>
        </w:rPr>
        <w:t xml:space="preserve">General Sites </w:t>
      </w:r>
    </w:p>
    <w:p w:rsidR="000772BB" w:rsidRPr="00887343" w:rsidRDefault="000772BB" w:rsidP="000772BB">
      <w:pPr>
        <w:adjustRightInd w:val="0"/>
        <w:spacing w:after="0" w:line="240" w:lineRule="auto"/>
        <w:contextualSpacing/>
        <w:rPr>
          <w:rFonts w:ascii="Tahoma" w:eastAsia="Times New Roman" w:hAnsi="Tahoma" w:cs="Tahoma"/>
          <w:b/>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5" w:history="1">
        <w:r w:rsidRPr="00AB2BAD">
          <w:rPr>
            <w:rFonts w:ascii="Tahoma" w:eastAsia="Times New Roman" w:hAnsi="Tahoma" w:cs="Tahoma"/>
            <w:color w:val="0000FF"/>
            <w:sz w:val="20"/>
            <w:szCs w:val="20"/>
            <w:u w:val="single"/>
          </w:rPr>
          <w:t>Native Culture Site</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has links to Myth, Stories, Masks, Music, Drums, and Dance.  It includes some awesome videos with dance and drumming.</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6" w:history="1">
        <w:r w:rsidRPr="00AB2BAD">
          <w:rPr>
            <w:rFonts w:ascii="Tahoma" w:eastAsia="Times New Roman" w:hAnsi="Tahoma" w:cs="Tahoma"/>
            <w:color w:val="0000FF"/>
            <w:sz w:val="20"/>
            <w:szCs w:val="20"/>
            <w:u w:val="single"/>
          </w:rPr>
          <w:t>Nunavut Web Portal</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is the 2Learn site list of links for Nunavut.   </w:t>
      </w:r>
    </w:p>
    <w:p w:rsidR="000772BB" w:rsidRPr="00D3105B" w:rsidRDefault="000772BB" w:rsidP="000772BB">
      <w:pPr>
        <w:spacing w:after="0" w:line="240" w:lineRule="auto"/>
        <w:contextualSpacing/>
        <w:jc w:val="center"/>
        <w:rPr>
          <w:rFonts w:ascii="Tahoma" w:eastAsia="Times New Roman" w:hAnsi="Tahoma" w:cs="Tahoma"/>
          <w:b/>
          <w:color w:val="FF0000"/>
          <w:sz w:val="20"/>
          <w:szCs w:val="20"/>
        </w:rPr>
      </w:pPr>
    </w:p>
    <w:p w:rsidR="000772BB" w:rsidRPr="00AB2BAD" w:rsidRDefault="000772BB" w:rsidP="000772BB">
      <w:pPr>
        <w:tabs>
          <w:tab w:val="num" w:pos="720"/>
        </w:tabs>
        <w:adjustRightInd w:val="0"/>
        <w:spacing w:after="0" w:line="240" w:lineRule="auto"/>
        <w:ind w:left="720" w:hanging="720"/>
        <w:contextualSpacing/>
        <w:rPr>
          <w:rFonts w:ascii="Tahoma" w:eastAsia="Times New Roman" w:hAnsi="Tahoma" w:cs="Tahoma"/>
          <w:b/>
          <w:color w:val="0033CC"/>
          <w:sz w:val="20"/>
          <w:szCs w:val="20"/>
        </w:rPr>
      </w:pPr>
      <w:r w:rsidRPr="00AB2BAD">
        <w:rPr>
          <w:rFonts w:ascii="Tahoma" w:eastAsia="Times New Roman" w:hAnsi="Tahoma" w:cs="Tahoma"/>
          <w:b/>
          <w:color w:val="0033CC"/>
          <w:sz w:val="20"/>
          <w:szCs w:val="20"/>
        </w:rPr>
        <w:t>2.1.1 Appreciate the physical and human geography of the communities studied</w:t>
      </w:r>
    </w:p>
    <w:p w:rsidR="000772BB" w:rsidRDefault="000772BB" w:rsidP="000772BB">
      <w:pPr>
        <w:tabs>
          <w:tab w:val="num" w:pos="720"/>
        </w:tabs>
        <w:adjustRightInd w:val="0"/>
        <w:spacing w:after="0" w:line="240" w:lineRule="auto"/>
        <w:contextualSpacing/>
        <w:rPr>
          <w:rFonts w:ascii="Tahoma" w:eastAsia="Times New Roman" w:hAnsi="Tahoma" w:cs="Tahoma"/>
          <w:color w:val="0000FF"/>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7" w:history="1">
        <w:r w:rsidRPr="00AB2BAD">
          <w:rPr>
            <w:rFonts w:ascii="Tahoma" w:eastAsia="Times New Roman" w:hAnsi="Tahoma" w:cs="Tahoma"/>
            <w:color w:val="0000FF"/>
            <w:sz w:val="20"/>
            <w:szCs w:val="20"/>
            <w:u w:val="single"/>
          </w:rPr>
          <w:t>Aboriginal Groups in the Canadian Regions</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shows the location of aboriginal groups in the Canadian regions.  It also shows the location of the different languages.</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8" w:history="1">
        <w:r w:rsidRPr="00AB2BAD">
          <w:rPr>
            <w:rFonts w:ascii="Tahoma" w:eastAsia="Times New Roman" w:hAnsi="Tahoma" w:cs="Tahoma"/>
            <w:color w:val="0000FF"/>
            <w:sz w:val="20"/>
            <w:szCs w:val="20"/>
            <w:u w:val="single"/>
          </w:rPr>
          <w:t>Acadia: Lifestyles in the Day of Our Ancestors</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The visit will take you on a tour of each building at the Acadian Historical Village and the daily activities or traditions associated with it.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9" w:history="1">
        <w:r w:rsidRPr="00AB2BAD">
          <w:rPr>
            <w:rFonts w:ascii="Tahoma" w:eastAsia="Times New Roman" w:hAnsi="Tahoma" w:cs="Tahoma"/>
            <w:color w:val="0000FF"/>
            <w:sz w:val="20"/>
            <w:szCs w:val="20"/>
            <w:u w:val="single"/>
          </w:rPr>
          <w:t>Brain Pop Jr.- Rural, Suburban and Urban</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Short primary student friendly cartoon that investigates the differences between rural, suburban and urban communities.</w:t>
      </w:r>
      <w:proofErr w:type="gramEnd"/>
      <w:r w:rsidRPr="00AB2BAD">
        <w:rPr>
          <w:rFonts w:ascii="Tahoma" w:eastAsia="Times New Roman" w:hAnsi="Tahoma" w:cs="Tahoma"/>
          <w:sz w:val="20"/>
          <w:szCs w:val="20"/>
        </w:rPr>
        <w:t>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0" w:history="1">
        <w:r w:rsidRPr="00AB2BAD">
          <w:rPr>
            <w:rFonts w:ascii="Tahoma" w:eastAsia="Times New Roman" w:hAnsi="Tahoma" w:cs="Tahoma"/>
            <w:color w:val="0000FF"/>
            <w:sz w:val="20"/>
            <w:szCs w:val="20"/>
            <w:u w:val="single"/>
          </w:rPr>
          <w:t>Arctic Alphabet</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Phenomenal resource.</w:t>
      </w:r>
      <w:proofErr w:type="gramEnd"/>
      <w:r w:rsidRPr="00AB2BAD">
        <w:rPr>
          <w:rFonts w:ascii="Tahoma" w:eastAsia="Times New Roman" w:hAnsi="Tahoma" w:cs="Tahoma"/>
          <w:sz w:val="20"/>
          <w:szCs w:val="20"/>
        </w:rPr>
        <w:t xml:space="preserve"> Explore the arctic through the alphabet. Each word in the alphabet links to another website and to pictures. Includes links to Arctic Circle, Arctic Ocean, Baffin Island, Glaciers, Icebergs, Mackenzie River etc.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tabs>
          <w:tab w:val="num" w:pos="720"/>
        </w:tabs>
        <w:adjustRightInd w:val="0"/>
        <w:spacing w:after="0" w:line="240" w:lineRule="auto"/>
        <w:ind w:left="720" w:hanging="720"/>
        <w:contextualSpacing/>
        <w:rPr>
          <w:rFonts w:ascii="Tahoma" w:eastAsia="Times New Roman" w:hAnsi="Tahoma" w:cs="Tahoma"/>
          <w:b/>
          <w:color w:val="0033CC"/>
          <w:sz w:val="20"/>
          <w:szCs w:val="20"/>
        </w:rPr>
      </w:pPr>
      <w:r w:rsidRPr="00AB2BAD">
        <w:rPr>
          <w:rFonts w:ascii="Tahoma" w:eastAsia="Times New Roman" w:hAnsi="Tahoma" w:cs="Tahoma"/>
          <w:b/>
          <w:color w:val="0033CC"/>
          <w:sz w:val="20"/>
          <w:szCs w:val="20"/>
        </w:rPr>
        <w:t xml:space="preserve">2.1.2 Investigate the physical geography of an Inuit, an Acadian, and a prairie community in Canada </w:t>
      </w:r>
    </w:p>
    <w:p w:rsidR="000772BB" w:rsidRPr="00887343" w:rsidRDefault="000772BB" w:rsidP="000772BB">
      <w:pPr>
        <w:tabs>
          <w:tab w:val="num" w:pos="720"/>
        </w:tabs>
        <w:adjustRightInd w:val="0"/>
        <w:spacing w:after="0" w:line="240" w:lineRule="auto"/>
        <w:ind w:left="720" w:hanging="720"/>
        <w:contextualSpacing/>
        <w:rPr>
          <w:rFonts w:ascii="Tahoma" w:eastAsia="Times New Roman" w:hAnsi="Tahoma" w:cs="Tahoma"/>
          <w:b/>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1" w:history="1">
        <w:r w:rsidRPr="00AB2BAD">
          <w:rPr>
            <w:rFonts w:ascii="Tahoma" w:eastAsia="Times New Roman" w:hAnsi="Tahoma" w:cs="Tahoma"/>
            <w:color w:val="0000FF"/>
            <w:sz w:val="20"/>
            <w:szCs w:val="20"/>
            <w:u w:val="single"/>
          </w:rPr>
          <w:t>Native Culture Site</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has links to Myth, Stories, Masks, Music, Drums, and Dance.  It includes some awesome videos with dance and drumming.</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bCs/>
          <w:sz w:val="20"/>
          <w:szCs w:val="20"/>
        </w:rPr>
      </w:pPr>
      <w:hyperlink r:id="rId12" w:history="1">
        <w:r w:rsidRPr="00AB2BAD">
          <w:rPr>
            <w:rFonts w:ascii="Tahoma" w:eastAsia="Times New Roman" w:hAnsi="Tahoma" w:cs="Tahoma"/>
            <w:color w:val="0000FF"/>
            <w:sz w:val="20"/>
            <w:szCs w:val="20"/>
            <w:u w:val="single"/>
          </w:rPr>
          <w:t>Nunavut Climate and Geography</w:t>
        </w:r>
      </w:hyperlink>
      <w:r w:rsidRPr="00AB2BAD">
        <w:rPr>
          <w:rFonts w:ascii="Tahoma" w:eastAsia="Times New Roman" w:hAnsi="Tahoma" w:cs="Tahoma"/>
          <w:bCs/>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has general information on Nunavut including the geography, climate, etc.</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3" w:history="1">
        <w:r w:rsidRPr="00AB2BAD">
          <w:rPr>
            <w:rFonts w:ascii="Tahoma" w:eastAsia="Times New Roman" w:hAnsi="Tahoma" w:cs="Tahoma"/>
            <w:color w:val="0000FF"/>
            <w:sz w:val="20"/>
            <w:szCs w:val="20"/>
            <w:u w:val="single"/>
          </w:rPr>
          <w:t>Nunavut Picture Source</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Need some pictures for a project on Nunavut?  Want to explore the daily life?  Check out this picture file.</w:t>
      </w:r>
    </w:p>
    <w:p w:rsidR="000772BB"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4" w:anchor="9" w:history="1">
        <w:r w:rsidRPr="00AB2BAD">
          <w:rPr>
            <w:rStyle w:val="Hyperlink"/>
            <w:rFonts w:ascii="Tahoma" w:eastAsia="Times New Roman" w:hAnsi="Tahoma" w:cs="Tahoma"/>
            <w:sz w:val="20"/>
            <w:szCs w:val="20"/>
          </w:rPr>
          <w:t>Arctic Classroom Package</w:t>
        </w:r>
      </w:hyperlink>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Lots of categories of resources.</w:t>
      </w:r>
      <w:proofErr w:type="gramEnd"/>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5" w:history="1">
        <w:r w:rsidRPr="00AB2BAD">
          <w:rPr>
            <w:rFonts w:ascii="Tahoma" w:eastAsia="Times New Roman" w:hAnsi="Tahoma" w:cs="Tahoma"/>
            <w:bCs/>
            <w:color w:val="0000FF"/>
            <w:sz w:val="20"/>
            <w:szCs w:val="20"/>
            <w:u w:val="single"/>
          </w:rPr>
          <w:t xml:space="preserve">Community on </w:t>
        </w:r>
        <w:proofErr w:type="spellStart"/>
        <w:r w:rsidRPr="00AB2BAD">
          <w:rPr>
            <w:rFonts w:ascii="Tahoma" w:eastAsia="Times New Roman" w:hAnsi="Tahoma" w:cs="Tahoma"/>
            <w:bCs/>
            <w:color w:val="0000FF"/>
            <w:sz w:val="20"/>
            <w:szCs w:val="20"/>
            <w:u w:val="single"/>
          </w:rPr>
          <w:t>Kugluk</w:t>
        </w:r>
        <w:proofErr w:type="spellEnd"/>
        <w:r w:rsidRPr="00AB2BAD">
          <w:rPr>
            <w:rFonts w:ascii="Tahoma" w:eastAsia="Times New Roman" w:hAnsi="Tahoma" w:cs="Tahoma"/>
            <w:bCs/>
            <w:color w:val="0000FF"/>
            <w:sz w:val="20"/>
            <w:szCs w:val="20"/>
            <w:u w:val="single"/>
          </w:rPr>
          <w:t xml:space="preserve"> Nunavut</w:t>
        </w:r>
      </w:hyperlink>
      <w:r w:rsidRPr="00AB2BAD">
        <w:rPr>
          <w:rFonts w:ascii="Tahoma" w:eastAsia="Times New Roman" w:hAnsi="Tahoma" w:cs="Tahoma"/>
          <w:bCs/>
          <w:sz w:val="20"/>
          <w:szCs w:val="20"/>
        </w:rPr>
        <w:t> </w:t>
      </w:r>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Grade 7 students talk about the community of </w:t>
      </w:r>
      <w:proofErr w:type="spellStart"/>
      <w:r w:rsidRPr="00AB2BAD">
        <w:rPr>
          <w:rFonts w:ascii="Tahoma" w:eastAsia="Times New Roman" w:hAnsi="Tahoma" w:cs="Tahoma"/>
          <w:sz w:val="20"/>
          <w:szCs w:val="20"/>
        </w:rPr>
        <w:t>Kugluk</w:t>
      </w:r>
      <w:proofErr w:type="spellEnd"/>
      <w:r w:rsidRPr="00AB2BAD">
        <w:rPr>
          <w:rFonts w:ascii="Tahoma" w:eastAsia="Times New Roman" w:hAnsi="Tahoma" w:cs="Tahoma"/>
          <w:sz w:val="20"/>
          <w:szCs w:val="20"/>
        </w:rPr>
        <w:t>, Nunavut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1080"/>
        </w:tabs>
        <w:adjustRightInd w:val="0"/>
        <w:spacing w:after="0" w:line="240" w:lineRule="auto"/>
        <w:rPr>
          <w:rFonts w:ascii="Tahoma" w:eastAsia="Times New Roman" w:hAnsi="Tahoma" w:cs="Tahoma"/>
          <w:sz w:val="20"/>
          <w:szCs w:val="20"/>
        </w:rPr>
      </w:pPr>
      <w:hyperlink r:id="rId16" w:history="1">
        <w:r w:rsidRPr="00AB2BAD">
          <w:rPr>
            <w:rFonts w:ascii="Tahoma" w:eastAsia="Times New Roman" w:hAnsi="Tahoma" w:cs="Tahoma"/>
            <w:color w:val="0000FF"/>
            <w:sz w:val="20"/>
            <w:szCs w:val="20"/>
            <w:u w:val="single"/>
          </w:rPr>
          <w:t>Nunavut</w:t>
        </w:r>
      </w:hyperlink>
      <w:r w:rsidRPr="00AB2BAD">
        <w:rPr>
          <w:rFonts w:ascii="Tahoma" w:eastAsia="Times New Roman" w:hAnsi="Tahoma" w:cs="Tahoma"/>
          <w:bCs/>
          <w:sz w:val="20"/>
          <w:szCs w:val="20"/>
        </w:rPr>
        <w:t> </w:t>
      </w:r>
      <w:r w:rsidRPr="00AB2BAD">
        <w:rPr>
          <w:rFonts w:ascii="Tahoma" w:eastAsia="Times New Roman" w:hAnsi="Tahoma" w:cs="Tahoma"/>
          <w:sz w:val="20"/>
          <w:szCs w:val="20"/>
        </w:rPr>
        <w:t xml:space="preserve">  </w:t>
      </w:r>
    </w:p>
    <w:p w:rsidR="000772BB" w:rsidRPr="00AB2BAD" w:rsidRDefault="000772BB" w:rsidP="000772BB">
      <w:pPr>
        <w:pStyle w:val="ListParagraph"/>
        <w:tabs>
          <w:tab w:val="num" w:pos="108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Time for Kids site has information about the geography and the history and government of Nunavut.</w:t>
      </w:r>
    </w:p>
    <w:p w:rsidR="000772BB" w:rsidRPr="00887343" w:rsidRDefault="000772BB" w:rsidP="000772BB">
      <w:pPr>
        <w:tabs>
          <w:tab w:val="num" w:pos="108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7" w:history="1">
        <w:r w:rsidRPr="00AB2BAD">
          <w:rPr>
            <w:rFonts w:ascii="Tahoma" w:eastAsia="Times New Roman" w:hAnsi="Tahoma" w:cs="Tahoma"/>
            <w:color w:val="0000FF"/>
            <w:sz w:val="20"/>
            <w:szCs w:val="20"/>
            <w:u w:val="single"/>
          </w:rPr>
          <w:t>Nova Scotia's Tourism Site</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Download Nova Scotia music, photo-tours, videos, etc. </w:t>
      </w:r>
    </w:p>
    <w:p w:rsidR="000772BB"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8" w:history="1">
        <w:r w:rsidRPr="00AB2BAD">
          <w:rPr>
            <w:rFonts w:ascii="Tahoma" w:eastAsia="Times New Roman" w:hAnsi="Tahoma" w:cs="Tahoma"/>
            <w:color w:val="0000FF"/>
            <w:sz w:val="20"/>
            <w:szCs w:val="20"/>
            <w:u w:val="single"/>
          </w:rPr>
          <w:t>People of the Arctic</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child friendly site talks about the people, homes, clothing and transportation.  The introduction talks about services in the small communities.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19" w:history="1">
        <w:r w:rsidRPr="00AB2BAD">
          <w:rPr>
            <w:rFonts w:ascii="Tahoma" w:eastAsia="Times New Roman" w:hAnsi="Tahoma" w:cs="Tahoma"/>
            <w:color w:val="0000FF"/>
            <w:sz w:val="20"/>
            <w:szCs w:val="20"/>
            <w:u w:val="single"/>
          </w:rPr>
          <w:t>The Arctic</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child friendly site talks about the land, weather and living in the Arctic</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0" w:history="1">
        <w:r w:rsidRPr="00AB2BAD">
          <w:rPr>
            <w:rFonts w:ascii="Tahoma" w:eastAsia="Times New Roman" w:hAnsi="Tahoma" w:cs="Tahoma"/>
            <w:color w:val="0000FF"/>
            <w:sz w:val="20"/>
            <w:szCs w:val="20"/>
            <w:u w:val="single"/>
          </w:rPr>
          <w:t>A Day in the Life of an Inuit Child</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Child friendly site explores a day in the life of Louisa.  There </w:t>
      </w:r>
      <w:proofErr w:type="gramStart"/>
      <w:r w:rsidRPr="00AB2BAD">
        <w:rPr>
          <w:rFonts w:ascii="Tahoma" w:eastAsia="Times New Roman" w:hAnsi="Tahoma" w:cs="Tahoma"/>
          <w:sz w:val="20"/>
          <w:szCs w:val="20"/>
        </w:rPr>
        <w:t>is</w:t>
      </w:r>
      <w:proofErr w:type="gramEnd"/>
      <w:r w:rsidRPr="00AB2BAD">
        <w:rPr>
          <w:rFonts w:ascii="Tahoma" w:eastAsia="Times New Roman" w:hAnsi="Tahoma" w:cs="Tahoma"/>
          <w:sz w:val="20"/>
          <w:szCs w:val="20"/>
        </w:rPr>
        <w:t xml:space="preserve"> pictures and a timeline of her day.</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1" w:history="1">
        <w:r w:rsidRPr="00AB2BAD">
          <w:rPr>
            <w:rFonts w:ascii="Tahoma" w:eastAsia="Times New Roman" w:hAnsi="Tahoma" w:cs="Tahoma"/>
            <w:color w:val="0000FF"/>
            <w:sz w:val="20"/>
            <w:szCs w:val="20"/>
            <w:u w:val="single"/>
          </w:rPr>
          <w:t xml:space="preserve">Life in </w:t>
        </w:r>
        <w:proofErr w:type="spellStart"/>
        <w:r w:rsidRPr="00AB2BAD">
          <w:rPr>
            <w:rFonts w:ascii="Tahoma" w:eastAsia="Times New Roman" w:hAnsi="Tahoma" w:cs="Tahoma"/>
            <w:color w:val="0000FF"/>
            <w:sz w:val="20"/>
            <w:szCs w:val="20"/>
            <w:u w:val="single"/>
          </w:rPr>
          <w:t>Nuavik</w:t>
        </w:r>
        <w:proofErr w:type="spellEnd"/>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child friendly site explores the community of </w:t>
      </w:r>
      <w:proofErr w:type="spellStart"/>
      <w:r w:rsidRPr="00AB2BAD">
        <w:rPr>
          <w:rFonts w:ascii="Tahoma" w:eastAsia="Times New Roman" w:hAnsi="Tahoma" w:cs="Tahoma"/>
          <w:sz w:val="20"/>
          <w:szCs w:val="20"/>
        </w:rPr>
        <w:t>Nunavik</w:t>
      </w:r>
      <w:proofErr w:type="spellEnd"/>
      <w:r w:rsidRPr="00AB2BAD">
        <w:rPr>
          <w:rFonts w:ascii="Tahoma" w:eastAsia="Times New Roman" w:hAnsi="Tahoma" w:cs="Tahoma"/>
          <w:sz w:val="20"/>
          <w:szCs w:val="20"/>
        </w:rPr>
        <w:t>.  It talks about many services that are available and has lots of pictures.</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bCs/>
          <w:sz w:val="20"/>
          <w:szCs w:val="20"/>
        </w:rPr>
      </w:pPr>
      <w:hyperlink r:id="rId22" w:history="1">
        <w:proofErr w:type="spellStart"/>
        <w:r w:rsidRPr="00AB2BAD">
          <w:rPr>
            <w:rFonts w:ascii="Tahoma" w:eastAsia="Times New Roman" w:hAnsi="Tahoma" w:cs="Tahoma"/>
            <w:color w:val="0000FF"/>
            <w:sz w:val="20"/>
            <w:szCs w:val="20"/>
            <w:u w:val="single"/>
          </w:rPr>
          <w:t>Nordys</w:t>
        </w:r>
        <w:proofErr w:type="spellEnd"/>
        <w:r w:rsidRPr="00AB2BAD">
          <w:rPr>
            <w:rFonts w:ascii="Tahoma" w:eastAsia="Times New Roman" w:hAnsi="Tahoma" w:cs="Tahoma"/>
            <w:color w:val="0000FF"/>
            <w:sz w:val="20"/>
            <w:szCs w:val="20"/>
            <w:u w:val="single"/>
          </w:rPr>
          <w:t xml:space="preserve"> Northern Lights</w:t>
        </w:r>
      </w:hyperlink>
      <w:r w:rsidRPr="00AB2BAD">
        <w:rPr>
          <w:rFonts w:ascii="Tahoma" w:eastAsia="Times New Roman" w:hAnsi="Tahoma" w:cs="Tahoma"/>
          <w:bCs/>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Video showing the movement of the Northern Lights.</w:t>
      </w:r>
      <w:proofErr w:type="gramEnd"/>
      <w:r w:rsidRPr="00AB2BAD">
        <w:rPr>
          <w:rFonts w:ascii="Tahoma" w:eastAsia="Times New Roman" w:hAnsi="Tahoma" w:cs="Tahoma"/>
          <w:sz w:val="20"/>
          <w:szCs w:val="20"/>
        </w:rPr>
        <w:t xml:space="preserve">  Very exciting as many students have never experienced this phenomenon!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3" w:history="1">
        <w:r w:rsidRPr="00AB2BAD">
          <w:rPr>
            <w:rFonts w:ascii="Tahoma" w:eastAsia="Times New Roman" w:hAnsi="Tahoma" w:cs="Tahoma"/>
            <w:color w:val="0000FF"/>
            <w:sz w:val="20"/>
            <w:szCs w:val="20"/>
            <w:u w:val="single"/>
          </w:rPr>
          <w:t>Canadian Inuit Pictures</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Great photos of many different Inuit peoples with a section on Canadian Inuit.</w:t>
      </w:r>
      <w:proofErr w:type="gramEnd"/>
    </w:p>
    <w:p w:rsidR="000772BB"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4" w:history="1">
        <w:r w:rsidRPr="00AB2BAD">
          <w:rPr>
            <w:rFonts w:ascii="Tahoma" w:eastAsia="Times New Roman" w:hAnsi="Tahoma" w:cs="Tahoma"/>
            <w:color w:val="0000FF"/>
            <w:sz w:val="20"/>
            <w:szCs w:val="20"/>
            <w:u w:val="single"/>
          </w:rPr>
          <w:t>Arctic Picture Journey</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Take a photo tour of the Arctic wilderness!</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5" w:history="1">
        <w:r w:rsidRPr="00AB2BAD">
          <w:rPr>
            <w:rFonts w:ascii="Tahoma" w:eastAsia="Times New Roman" w:hAnsi="Tahoma" w:cs="Tahoma"/>
            <w:color w:val="0000FF"/>
            <w:sz w:val="20"/>
            <w:szCs w:val="20"/>
            <w:u w:val="single"/>
          </w:rPr>
          <w:t>Black Gold</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A site that lets you compare the weather between the 3 communities.</w:t>
      </w:r>
      <w:proofErr w:type="gramEnd"/>
      <w:r w:rsidRPr="00AB2BAD">
        <w:rPr>
          <w:rFonts w:ascii="Tahoma" w:eastAsia="Times New Roman" w:hAnsi="Tahoma" w:cs="Tahoma"/>
          <w:sz w:val="20"/>
          <w:szCs w:val="20"/>
        </w:rPr>
        <w:t>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6" w:history="1">
        <w:r w:rsidRPr="00AB2BAD">
          <w:rPr>
            <w:rFonts w:ascii="Tahoma" w:eastAsia="Times New Roman" w:hAnsi="Tahoma" w:cs="Tahoma"/>
            <w:color w:val="0000FF"/>
            <w:sz w:val="20"/>
            <w:szCs w:val="20"/>
            <w:u w:val="single"/>
          </w:rPr>
          <w:t>Scholastic Arctic Resources</w:t>
        </w:r>
      </w:hyperlink>
      <w:r w:rsidRPr="00AB2BAD">
        <w:rPr>
          <w:rFonts w:ascii="Tahoma" w:eastAsia="Times New Roman" w:hAnsi="Tahoma" w:cs="Tahoma"/>
          <w:bCs/>
          <w:sz w:val="20"/>
          <w:szCs w:val="20"/>
        </w:rPr>
        <w:t xml:space="preserve"> </w:t>
      </w:r>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Scholastic offers links to great Arctic resources, very useful for a research project.</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7" w:history="1">
        <w:r w:rsidRPr="00AB2BAD">
          <w:rPr>
            <w:rFonts w:ascii="Tahoma" w:eastAsia="Times New Roman" w:hAnsi="Tahoma" w:cs="Tahoma"/>
            <w:color w:val="0000FF"/>
            <w:sz w:val="20"/>
            <w:szCs w:val="20"/>
            <w:u w:val="single"/>
          </w:rPr>
          <w:t>Husky Dog</w:t>
        </w:r>
      </w:hyperlink>
      <w:r w:rsidRPr="00AB2BAD">
        <w:rPr>
          <w:rFonts w:ascii="Tahoma" w:eastAsia="Times New Roman" w:hAnsi="Tahoma" w:cs="Tahoma"/>
          <w:bCs/>
          <w:sz w:val="20"/>
          <w:szCs w:val="20"/>
        </w:rPr>
        <w:t> </w:t>
      </w:r>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Interesting trivia about Arctic </w:t>
      </w:r>
      <w:proofErr w:type="gramStart"/>
      <w:r w:rsidRPr="00AB2BAD">
        <w:rPr>
          <w:rFonts w:ascii="Tahoma" w:eastAsia="Times New Roman" w:hAnsi="Tahoma" w:cs="Tahoma"/>
          <w:sz w:val="20"/>
          <w:szCs w:val="20"/>
        </w:rPr>
        <w:t>life,</w:t>
      </w:r>
      <w:proofErr w:type="gramEnd"/>
      <w:r w:rsidRPr="00AB2BAD">
        <w:rPr>
          <w:rFonts w:ascii="Tahoma" w:eastAsia="Times New Roman" w:hAnsi="Tahoma" w:cs="Tahoma"/>
          <w:sz w:val="20"/>
          <w:szCs w:val="20"/>
        </w:rPr>
        <w:t xml:space="preserve"> helps students compare to our own experiences.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8" w:history="1">
        <w:r w:rsidRPr="00AB2BAD">
          <w:rPr>
            <w:rFonts w:ascii="Tahoma" w:eastAsia="Times New Roman" w:hAnsi="Tahoma" w:cs="Tahoma"/>
            <w:color w:val="0000FF"/>
            <w:sz w:val="20"/>
            <w:szCs w:val="20"/>
            <w:u w:val="single"/>
          </w:rPr>
          <w:t>Black Gold Images Collection</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Resources about Inuit and Acadian communities.</w:t>
      </w:r>
      <w:proofErr w:type="gramEnd"/>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29" w:history="1">
        <w:r w:rsidRPr="00AB2BAD">
          <w:rPr>
            <w:rFonts w:ascii="Tahoma" w:eastAsia="Times New Roman" w:hAnsi="Tahoma" w:cs="Tahoma"/>
            <w:color w:val="0000FF"/>
            <w:sz w:val="20"/>
            <w:szCs w:val="20"/>
            <w:u w:val="single"/>
          </w:rPr>
          <w:t xml:space="preserve">Inuit Life in </w:t>
        </w:r>
        <w:proofErr w:type="spellStart"/>
        <w:r w:rsidRPr="00AB2BAD">
          <w:rPr>
            <w:rFonts w:ascii="Tahoma" w:eastAsia="Times New Roman" w:hAnsi="Tahoma" w:cs="Tahoma"/>
            <w:color w:val="0000FF"/>
            <w:sz w:val="20"/>
            <w:szCs w:val="20"/>
            <w:u w:val="single"/>
          </w:rPr>
          <w:t>Nunavik</w:t>
        </w:r>
        <w:proofErr w:type="spellEnd"/>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A description of the daily life of an Inuit child.</w:t>
      </w:r>
      <w:proofErr w:type="gramEnd"/>
      <w:r w:rsidRPr="00AB2BAD">
        <w:rPr>
          <w:rFonts w:ascii="Tahoma" w:eastAsia="Times New Roman" w:hAnsi="Tahoma" w:cs="Tahoma"/>
          <w:sz w:val="20"/>
          <w:szCs w:val="20"/>
        </w:rPr>
        <w:t>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sz w:val="20"/>
          <w:szCs w:val="20"/>
        </w:rPr>
      </w:pPr>
      <w:hyperlink r:id="rId30" w:history="1">
        <w:r w:rsidRPr="00AB2BAD">
          <w:rPr>
            <w:rFonts w:ascii="Tahoma" w:eastAsia="Times New Roman" w:hAnsi="Tahoma" w:cs="Tahoma"/>
            <w:color w:val="0000FF"/>
            <w:sz w:val="20"/>
            <w:szCs w:val="20"/>
            <w:u w:val="single"/>
          </w:rPr>
          <w:t>Inuit Sampler</w:t>
        </w:r>
      </w:hyperlink>
      <w:r w:rsidRPr="00AB2BAD">
        <w:rPr>
          <w:rFonts w:ascii="Tahoma" w:eastAsia="Times New Roman" w:hAnsi="Tahoma" w:cs="Tahoma"/>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A Web Sampler activity from the Central Alberta Regional Consortium (CARC).</w:t>
      </w:r>
      <w:proofErr w:type="gramEnd"/>
      <w:r w:rsidRPr="00AB2BAD">
        <w:rPr>
          <w:rFonts w:ascii="Tahoma" w:eastAsia="Times New Roman" w:hAnsi="Tahoma" w:cs="Tahoma"/>
          <w:sz w:val="20"/>
          <w:szCs w:val="20"/>
        </w:rPr>
        <w:t xml:space="preserve"> Explore sites to answer questions about the daily life of an Inuit child. </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tabs>
          <w:tab w:val="num" w:pos="720"/>
        </w:tabs>
        <w:adjustRightInd w:val="0"/>
        <w:spacing w:after="0" w:line="240" w:lineRule="auto"/>
        <w:rPr>
          <w:rFonts w:ascii="Tahoma" w:eastAsia="Times New Roman" w:hAnsi="Tahoma" w:cs="Tahoma"/>
          <w:bCs/>
          <w:sz w:val="20"/>
          <w:szCs w:val="20"/>
        </w:rPr>
      </w:pPr>
      <w:hyperlink r:id="rId31" w:history="1">
        <w:r w:rsidRPr="00AB2BAD">
          <w:rPr>
            <w:rFonts w:ascii="Tahoma" w:eastAsia="Times New Roman" w:hAnsi="Tahoma" w:cs="Tahoma"/>
            <w:bCs/>
            <w:color w:val="0000FF"/>
            <w:sz w:val="20"/>
            <w:szCs w:val="20"/>
            <w:u w:val="single"/>
          </w:rPr>
          <w:t>Nunavut Geography</w:t>
        </w:r>
      </w:hyperlink>
      <w:r w:rsidRPr="00AB2BAD">
        <w:rPr>
          <w:rFonts w:ascii="Tahoma" w:eastAsia="Times New Roman" w:hAnsi="Tahoma" w:cs="Tahoma"/>
          <w:bCs/>
          <w:sz w:val="20"/>
          <w:szCs w:val="20"/>
        </w:rPr>
        <w:t xml:space="preserve">    </w:t>
      </w:r>
    </w:p>
    <w:p w:rsidR="000772BB" w:rsidRPr="00AB2BAD" w:rsidRDefault="000772BB" w:rsidP="000772BB">
      <w:pPr>
        <w:pStyle w:val="ListParagraph"/>
        <w:tabs>
          <w:tab w:val="num" w:pos="720"/>
        </w:tabs>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Here students can read and find out about the geography of Nunavut.  Free printable work, and lots of links.</w:t>
      </w:r>
    </w:p>
    <w:p w:rsidR="000772BB" w:rsidRPr="00887343" w:rsidRDefault="000772BB" w:rsidP="000772BB">
      <w:pPr>
        <w:tabs>
          <w:tab w:val="num" w:pos="720"/>
        </w:tabs>
        <w:adjustRightInd w:val="0"/>
        <w:spacing w:after="0" w:line="240" w:lineRule="auto"/>
        <w:contextualSpacing/>
        <w:rPr>
          <w:rFonts w:ascii="Tahoma" w:eastAsia="Times New Roman" w:hAnsi="Tahoma" w:cs="Tahoma"/>
          <w:sz w:val="20"/>
          <w:szCs w:val="20"/>
        </w:rPr>
      </w:pPr>
    </w:p>
    <w:p w:rsidR="000772BB" w:rsidRPr="00AB2BAD" w:rsidRDefault="000772BB" w:rsidP="000772BB">
      <w:pPr>
        <w:adjustRightInd w:val="0"/>
        <w:spacing w:after="0" w:line="240" w:lineRule="auto"/>
        <w:ind w:left="720" w:hanging="720"/>
        <w:contextualSpacing/>
        <w:rPr>
          <w:rFonts w:ascii="Tahoma" w:eastAsia="Times New Roman" w:hAnsi="Tahoma" w:cs="Tahoma"/>
          <w:b/>
          <w:color w:val="0033CC"/>
          <w:sz w:val="20"/>
          <w:szCs w:val="20"/>
        </w:rPr>
      </w:pPr>
      <w:r w:rsidRPr="00AB2BAD">
        <w:rPr>
          <w:rFonts w:ascii="Tahoma" w:eastAsia="Times New Roman" w:hAnsi="Tahoma" w:cs="Tahoma"/>
          <w:b/>
          <w:color w:val="0033CC"/>
          <w:sz w:val="20"/>
          <w:szCs w:val="20"/>
        </w:rPr>
        <w:lastRenderedPageBreak/>
        <w:t xml:space="preserve">2.1.3 Investigate the cultural and linguistic characteristics of an Inuit, an Acadian and a prairie community in Canada </w:t>
      </w:r>
    </w:p>
    <w:p w:rsidR="000772BB" w:rsidRPr="00AB2BAD" w:rsidRDefault="000772BB" w:rsidP="000772BB">
      <w:pPr>
        <w:adjustRightInd w:val="0"/>
        <w:spacing w:after="0" w:line="240" w:lineRule="auto"/>
        <w:ind w:left="720" w:hanging="720"/>
        <w:contextualSpacing/>
        <w:rPr>
          <w:rFonts w:ascii="Tahoma" w:eastAsia="Times New Roman" w:hAnsi="Tahoma" w:cs="Tahoma"/>
          <w:b/>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32" w:history="1">
        <w:r w:rsidRPr="00AB2BAD">
          <w:rPr>
            <w:rFonts w:ascii="Tahoma" w:eastAsia="Times New Roman" w:hAnsi="Tahoma" w:cs="Tahoma"/>
            <w:color w:val="0000FF"/>
            <w:sz w:val="20"/>
            <w:szCs w:val="20"/>
            <w:u w:val="single"/>
          </w:rPr>
          <w:t>Build a Tipi</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allows the child to virtually build a Tipi.  It explains the steps used in the process.</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33" w:history="1">
        <w:r w:rsidRPr="00AB2BAD">
          <w:rPr>
            <w:rFonts w:ascii="Tahoma" w:eastAsia="Times New Roman" w:hAnsi="Tahoma" w:cs="Tahoma"/>
            <w:color w:val="0000FF"/>
            <w:sz w:val="20"/>
            <w:szCs w:val="20"/>
            <w:u w:val="single"/>
          </w:rPr>
          <w:t>Listen to the Language</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Using the pull down menu at the top of the page one can choose a first nation language and hear certain words spoke. Also one can click on the provinces and find what languages are spoken.</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34" w:history="1">
        <w:r w:rsidRPr="00AB2BAD">
          <w:rPr>
            <w:rFonts w:ascii="Tahoma" w:eastAsia="Times New Roman" w:hAnsi="Tahoma" w:cs="Tahoma"/>
            <w:color w:val="0000FF"/>
            <w:sz w:val="20"/>
            <w:szCs w:val="20"/>
            <w:u w:val="single"/>
          </w:rPr>
          <w:t>Native Facts Game</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has a print out sheet that is folded to make a game of facts for student to play. </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35" w:history="1">
        <w:proofErr w:type="spellStart"/>
        <w:r w:rsidRPr="00AB2BAD">
          <w:rPr>
            <w:rFonts w:ascii="Tahoma" w:eastAsia="Times New Roman" w:hAnsi="Tahoma" w:cs="Tahoma"/>
            <w:color w:val="0000FF"/>
            <w:sz w:val="20"/>
            <w:szCs w:val="20"/>
            <w:u w:val="single"/>
          </w:rPr>
          <w:t>Pow</w:t>
        </w:r>
        <w:proofErr w:type="spellEnd"/>
        <w:r w:rsidRPr="00AB2BAD">
          <w:rPr>
            <w:rFonts w:ascii="Tahoma" w:eastAsia="Times New Roman" w:hAnsi="Tahoma" w:cs="Tahoma"/>
            <w:color w:val="0000FF"/>
            <w:sz w:val="20"/>
            <w:szCs w:val="20"/>
            <w:u w:val="single"/>
          </w:rPr>
          <w:t xml:space="preserve"> Wow Outfits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Explains now Native Identity is fostered by their dance and native clothing.</w:t>
      </w:r>
      <w:proofErr w:type="gramEnd"/>
      <w:r w:rsidRPr="00AB2BAD">
        <w:rPr>
          <w:rFonts w:ascii="Tahoma" w:eastAsia="Times New Roman" w:hAnsi="Tahoma" w:cs="Tahoma"/>
          <w:sz w:val="20"/>
          <w:szCs w:val="20"/>
        </w:rPr>
        <w:t xml:space="preserve">  </w:t>
      </w:r>
      <w:proofErr w:type="gramStart"/>
      <w:r w:rsidRPr="00AB2BAD">
        <w:rPr>
          <w:rFonts w:ascii="Tahoma" w:eastAsia="Times New Roman" w:hAnsi="Tahoma" w:cs="Tahoma"/>
          <w:sz w:val="20"/>
          <w:szCs w:val="20"/>
        </w:rPr>
        <w:t>This site show</w:t>
      </w:r>
      <w:proofErr w:type="gramEnd"/>
      <w:r w:rsidRPr="00AB2BAD">
        <w:rPr>
          <w:rFonts w:ascii="Tahoma" w:eastAsia="Times New Roman" w:hAnsi="Tahoma" w:cs="Tahoma"/>
          <w:sz w:val="20"/>
          <w:szCs w:val="20"/>
        </w:rPr>
        <w:t xml:space="preserve"> some examples of the native clothing.  </w:t>
      </w:r>
      <w:proofErr w:type="gramStart"/>
      <w:r w:rsidRPr="00AB2BAD">
        <w:rPr>
          <w:rFonts w:ascii="Tahoma" w:eastAsia="Times New Roman" w:hAnsi="Tahoma" w:cs="Tahoma"/>
          <w:sz w:val="20"/>
          <w:szCs w:val="20"/>
        </w:rPr>
        <w:t>The link at the bottom of the page fives information about the history of beads.</w:t>
      </w:r>
      <w:proofErr w:type="gramEnd"/>
      <w:r w:rsidRPr="00AB2BAD">
        <w:rPr>
          <w:rFonts w:ascii="Tahoma" w:eastAsia="Times New Roman" w:hAnsi="Tahoma" w:cs="Tahoma"/>
          <w:sz w:val="20"/>
          <w:szCs w:val="20"/>
        </w:rPr>
        <w:t> </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36" w:history="1">
        <w:r w:rsidRPr="00AB2BAD">
          <w:rPr>
            <w:rFonts w:ascii="Tahoma" w:eastAsia="Times New Roman" w:hAnsi="Tahoma" w:cs="Tahoma"/>
            <w:color w:val="0000FF"/>
            <w:sz w:val="20"/>
            <w:szCs w:val="20"/>
            <w:u w:val="single"/>
          </w:rPr>
          <w:t xml:space="preserve">Stories from the Blackfoot </w:t>
        </w:r>
        <w:proofErr w:type="spellStart"/>
        <w:r w:rsidRPr="00AB2BAD">
          <w:rPr>
            <w:rFonts w:ascii="Tahoma" w:eastAsia="Times New Roman" w:hAnsi="Tahoma" w:cs="Tahoma"/>
            <w:color w:val="0000FF"/>
            <w:sz w:val="20"/>
            <w:szCs w:val="20"/>
            <w:u w:val="single"/>
          </w:rPr>
          <w:t>Stoney</w:t>
        </w:r>
        <w:proofErr w:type="spellEnd"/>
        <w:r w:rsidRPr="00AB2BAD">
          <w:rPr>
            <w:rFonts w:ascii="Tahoma" w:eastAsia="Times New Roman" w:hAnsi="Tahoma" w:cs="Tahoma"/>
            <w:color w:val="0000FF"/>
            <w:sz w:val="20"/>
            <w:szCs w:val="20"/>
            <w:u w:val="single"/>
          </w:rPr>
          <w:t xml:space="preserve"> and </w:t>
        </w:r>
        <w:proofErr w:type="spellStart"/>
        <w:r w:rsidRPr="00AB2BAD">
          <w:rPr>
            <w:rFonts w:ascii="Tahoma" w:eastAsia="Times New Roman" w:hAnsi="Tahoma" w:cs="Tahoma"/>
            <w:color w:val="0000FF"/>
            <w:sz w:val="20"/>
            <w:szCs w:val="20"/>
            <w:u w:val="single"/>
          </w:rPr>
          <w:t>Tsuu</w:t>
        </w:r>
        <w:proofErr w:type="spellEnd"/>
        <w:r w:rsidRPr="00AB2BAD">
          <w:rPr>
            <w:rFonts w:ascii="Tahoma" w:eastAsia="Times New Roman" w:hAnsi="Tahoma" w:cs="Tahoma"/>
            <w:color w:val="0000FF"/>
            <w:sz w:val="20"/>
            <w:szCs w:val="20"/>
            <w:u w:val="single"/>
          </w:rPr>
          <w:t xml:space="preserve"> Tina (</w:t>
        </w:r>
        <w:proofErr w:type="spellStart"/>
        <w:r w:rsidRPr="00AB2BAD">
          <w:rPr>
            <w:rFonts w:ascii="Tahoma" w:eastAsia="Times New Roman" w:hAnsi="Tahoma" w:cs="Tahoma"/>
            <w:color w:val="0000FF"/>
            <w:sz w:val="20"/>
            <w:szCs w:val="20"/>
            <w:u w:val="single"/>
          </w:rPr>
          <w:t>Sarcee</w:t>
        </w:r>
        <w:proofErr w:type="spellEnd"/>
        <w:r w:rsidRPr="00AB2BAD">
          <w:rPr>
            <w:rFonts w:ascii="Tahoma" w:eastAsia="Times New Roman" w:hAnsi="Tahoma" w:cs="Tahoma"/>
            <w:color w:val="0000FF"/>
            <w:sz w:val="20"/>
            <w:szCs w:val="20"/>
            <w:u w:val="single"/>
          </w:rPr>
          <w:t>)</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site has stories from Aboriginal Groups.  Sharing stories of the Blackfoot </w:t>
      </w:r>
      <w:proofErr w:type="spellStart"/>
      <w:r w:rsidRPr="00AB2BAD">
        <w:rPr>
          <w:rFonts w:ascii="Tahoma" w:eastAsia="Times New Roman" w:hAnsi="Tahoma" w:cs="Tahoma"/>
          <w:sz w:val="20"/>
          <w:szCs w:val="20"/>
        </w:rPr>
        <w:t>Stoney</w:t>
      </w:r>
      <w:proofErr w:type="spellEnd"/>
      <w:r w:rsidRPr="00AB2BAD">
        <w:rPr>
          <w:rFonts w:ascii="Tahoma" w:eastAsia="Times New Roman" w:hAnsi="Tahoma" w:cs="Tahoma"/>
          <w:sz w:val="20"/>
          <w:szCs w:val="20"/>
        </w:rPr>
        <w:t xml:space="preserve"> and </w:t>
      </w:r>
      <w:proofErr w:type="spellStart"/>
      <w:r w:rsidRPr="00AB2BAD">
        <w:rPr>
          <w:rFonts w:ascii="Tahoma" w:eastAsia="Times New Roman" w:hAnsi="Tahoma" w:cs="Tahoma"/>
          <w:sz w:val="20"/>
          <w:szCs w:val="20"/>
        </w:rPr>
        <w:t>Tsuu</w:t>
      </w:r>
      <w:proofErr w:type="spellEnd"/>
      <w:r w:rsidRPr="00AB2BAD">
        <w:rPr>
          <w:rFonts w:ascii="Tahoma" w:eastAsia="Times New Roman" w:hAnsi="Tahoma" w:cs="Tahoma"/>
          <w:sz w:val="20"/>
          <w:szCs w:val="20"/>
        </w:rPr>
        <w:t xml:space="preserve"> Tina (</w:t>
      </w:r>
      <w:proofErr w:type="spellStart"/>
      <w:r w:rsidRPr="00AB2BAD">
        <w:rPr>
          <w:rFonts w:ascii="Tahoma" w:eastAsia="Times New Roman" w:hAnsi="Tahoma" w:cs="Tahoma"/>
          <w:sz w:val="20"/>
          <w:szCs w:val="20"/>
        </w:rPr>
        <w:t>Sacree</w:t>
      </w:r>
      <w:proofErr w:type="spellEnd"/>
      <w:r w:rsidRPr="00AB2BAD">
        <w:rPr>
          <w:rFonts w:ascii="Tahoma" w:eastAsia="Times New Roman" w:hAnsi="Tahoma" w:cs="Tahoma"/>
          <w:sz w:val="20"/>
          <w:szCs w:val="20"/>
        </w:rPr>
        <w:t>) are ways to appreciate differences.</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37" w:history="1">
        <w:r w:rsidRPr="00AB2BAD">
          <w:rPr>
            <w:rFonts w:ascii="Tahoma" w:eastAsia="Times New Roman" w:hAnsi="Tahoma" w:cs="Tahoma"/>
            <w:color w:val="0000FF"/>
            <w:sz w:val="20"/>
            <w:szCs w:val="20"/>
            <w:u w:val="single"/>
          </w:rPr>
          <w:t>Aboriginal Legends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A large selection of orally told legend are</w:t>
      </w:r>
      <w:proofErr w:type="gramEnd"/>
      <w:r w:rsidRPr="00AB2BAD">
        <w:rPr>
          <w:rFonts w:ascii="Tahoma" w:eastAsia="Times New Roman" w:hAnsi="Tahoma" w:cs="Tahoma"/>
          <w:sz w:val="20"/>
          <w:szCs w:val="20"/>
        </w:rPr>
        <w:t xml:space="preserve"> written down for one to read and enjoy on this site.</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38" w:history="1">
        <w:r w:rsidRPr="00AB2BAD">
          <w:rPr>
            <w:rFonts w:ascii="Tahoma" w:eastAsia="Times New Roman" w:hAnsi="Tahoma" w:cs="Tahoma"/>
            <w:color w:val="0000FF"/>
            <w:sz w:val="20"/>
            <w:szCs w:val="20"/>
            <w:u w:val="single"/>
          </w:rPr>
          <w:t>Games with First Nations’ Phrases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A very child friendly site with phrases to click on and listen to.</w:t>
      </w:r>
      <w:proofErr w:type="gramEnd"/>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39" w:history="1">
        <w:r w:rsidRPr="00AB2BAD">
          <w:rPr>
            <w:rFonts w:ascii="Tahoma" w:eastAsia="Times New Roman" w:hAnsi="Tahoma" w:cs="Tahoma"/>
            <w:color w:val="0000FF"/>
            <w:sz w:val="20"/>
            <w:szCs w:val="20"/>
            <w:u w:val="single"/>
          </w:rPr>
          <w:t>Inuit Video Story</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video clip tells the story of the </w:t>
      </w:r>
      <w:proofErr w:type="spellStart"/>
      <w:r w:rsidRPr="00AB2BAD">
        <w:rPr>
          <w:rFonts w:ascii="Tahoma" w:eastAsia="Times New Roman" w:hAnsi="Tahoma" w:cs="Tahoma"/>
          <w:sz w:val="20"/>
          <w:szCs w:val="20"/>
        </w:rPr>
        <w:t>Inuksuk</w:t>
      </w:r>
      <w:proofErr w:type="spellEnd"/>
      <w:r w:rsidRPr="00AB2BAD">
        <w:rPr>
          <w:rFonts w:ascii="Tahoma" w:eastAsia="Times New Roman" w:hAnsi="Tahoma" w:cs="Tahoma"/>
          <w:sz w:val="20"/>
          <w:szCs w:val="20"/>
        </w:rPr>
        <w:t>.  One can hear and watch an Inuit drumming. </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40" w:history="1">
        <w:r w:rsidRPr="00AB2BAD">
          <w:rPr>
            <w:rFonts w:ascii="Tahoma" w:eastAsia="Times New Roman" w:hAnsi="Tahoma" w:cs="Tahoma"/>
            <w:color w:val="0000FF"/>
            <w:sz w:val="20"/>
            <w:szCs w:val="20"/>
            <w:u w:val="single"/>
          </w:rPr>
          <w:t>A National Geographic Website on Nunavut</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national geography site has information on the economy and climate. </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41" w:history="1">
        <w:r w:rsidRPr="00AB2BAD">
          <w:rPr>
            <w:rFonts w:ascii="Tahoma" w:eastAsia="Times New Roman" w:hAnsi="Tahoma" w:cs="Tahoma"/>
            <w:color w:val="0000FF"/>
            <w:sz w:val="20"/>
            <w:szCs w:val="20"/>
            <w:u w:val="single"/>
          </w:rPr>
          <w:t xml:space="preserve">Community of </w:t>
        </w:r>
        <w:proofErr w:type="spellStart"/>
        <w:r w:rsidRPr="00AB2BAD">
          <w:rPr>
            <w:rFonts w:ascii="Tahoma" w:eastAsia="Times New Roman" w:hAnsi="Tahoma" w:cs="Tahoma"/>
            <w:color w:val="0000FF"/>
            <w:sz w:val="20"/>
            <w:szCs w:val="20"/>
            <w:u w:val="single"/>
          </w:rPr>
          <w:t>Kuluk</w:t>
        </w:r>
        <w:proofErr w:type="spellEnd"/>
        <w:r w:rsidRPr="00AB2BAD">
          <w:rPr>
            <w:rFonts w:ascii="Tahoma" w:eastAsia="Times New Roman" w:hAnsi="Tahoma" w:cs="Tahoma"/>
            <w:color w:val="0000FF"/>
            <w:sz w:val="20"/>
            <w:szCs w:val="20"/>
            <w:u w:val="single"/>
          </w:rPr>
          <w:t xml:space="preserve"> Nunavut</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Grade 7 students talk about the community of </w:t>
      </w:r>
      <w:proofErr w:type="spellStart"/>
      <w:proofErr w:type="gramStart"/>
      <w:r w:rsidRPr="00AB2BAD">
        <w:rPr>
          <w:rFonts w:ascii="Tahoma" w:eastAsia="Times New Roman" w:hAnsi="Tahoma" w:cs="Tahoma"/>
          <w:sz w:val="20"/>
          <w:szCs w:val="20"/>
        </w:rPr>
        <w:t>Kugluk</w:t>
      </w:r>
      <w:proofErr w:type="spellEnd"/>
      <w:r w:rsidRPr="00AB2BAD">
        <w:rPr>
          <w:rFonts w:ascii="Tahoma" w:eastAsia="Times New Roman" w:hAnsi="Tahoma" w:cs="Tahoma"/>
          <w:sz w:val="20"/>
          <w:szCs w:val="20"/>
        </w:rPr>
        <w:t xml:space="preserve"> ,</w:t>
      </w:r>
      <w:proofErr w:type="gramEnd"/>
      <w:r w:rsidRPr="00AB2BAD">
        <w:rPr>
          <w:rFonts w:ascii="Tahoma" w:eastAsia="Times New Roman" w:hAnsi="Tahoma" w:cs="Tahoma"/>
          <w:sz w:val="20"/>
          <w:szCs w:val="20"/>
        </w:rPr>
        <w:t xml:space="preserve"> Nunavut . They speak about how being part of Nunavut might impact their community in the future.</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42" w:history="1">
        <w:r w:rsidRPr="00AB2BAD">
          <w:rPr>
            <w:rFonts w:ascii="Tahoma" w:eastAsia="Times New Roman" w:hAnsi="Tahoma" w:cs="Tahoma"/>
            <w:color w:val="0000FF"/>
            <w:sz w:val="20"/>
            <w:szCs w:val="20"/>
            <w:u w:val="single"/>
          </w:rPr>
          <w:t>Canada's Digital Collections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Michael </w:t>
      </w:r>
      <w:proofErr w:type="spellStart"/>
      <w:r w:rsidRPr="00AB2BAD">
        <w:rPr>
          <w:rFonts w:ascii="Tahoma" w:eastAsia="Times New Roman" w:hAnsi="Tahoma" w:cs="Tahoma"/>
          <w:sz w:val="20"/>
          <w:szCs w:val="20"/>
        </w:rPr>
        <w:t>Kusugak</w:t>
      </w:r>
      <w:proofErr w:type="spellEnd"/>
      <w:r w:rsidRPr="00AB2BAD">
        <w:rPr>
          <w:rFonts w:ascii="Tahoma" w:eastAsia="Times New Roman" w:hAnsi="Tahoma" w:cs="Tahoma"/>
          <w:sz w:val="20"/>
          <w:szCs w:val="20"/>
        </w:rPr>
        <w:t xml:space="preserve"> explains through an audio file why the oral traditions of the Inuit people are so important. Students can read along and watch a video as he talks.</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sz w:val="20"/>
          <w:szCs w:val="20"/>
        </w:rPr>
      </w:pPr>
      <w:hyperlink r:id="rId43" w:tgtFrame="_blank" w:history="1">
        <w:r w:rsidRPr="00AB2BAD">
          <w:rPr>
            <w:rFonts w:ascii="Tahoma" w:eastAsia="Times New Roman" w:hAnsi="Tahoma" w:cs="Tahoma"/>
            <w:color w:val="0000FF"/>
            <w:sz w:val="20"/>
            <w:szCs w:val="20"/>
            <w:u w:val="single"/>
          </w:rPr>
          <w:t>Inuit Myths</w:t>
        </w:r>
        <w:r w:rsidRPr="00AB2BAD">
          <w:rPr>
            <w:rFonts w:ascii="Tahoma" w:eastAsia="Times New Roman" w:hAnsi="Tahoma" w:cs="Tahoma"/>
            <w:bCs/>
            <w:sz w:val="20"/>
            <w:szCs w:val="20"/>
            <w:u w:val="single"/>
          </w:rPr>
          <w:t xml:space="preserve"> </w:t>
        </w:r>
      </w:hyperlink>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Young students can read Inuit myths to try and understand the oral traditions of a different culture. (</w:t>
      </w:r>
      <w:proofErr w:type="gramStart"/>
      <w:r w:rsidRPr="00AB2BAD">
        <w:rPr>
          <w:rFonts w:ascii="Tahoma" w:eastAsia="Times New Roman" w:hAnsi="Tahoma" w:cs="Tahoma"/>
          <w:sz w:val="20"/>
          <w:szCs w:val="20"/>
        </w:rPr>
        <w:t>beginning</w:t>
      </w:r>
      <w:proofErr w:type="gramEnd"/>
      <w:r w:rsidRPr="00AB2BAD">
        <w:rPr>
          <w:rFonts w:ascii="Tahoma" w:eastAsia="Times New Roman" w:hAnsi="Tahoma" w:cs="Tahoma"/>
          <w:sz w:val="20"/>
          <w:szCs w:val="20"/>
        </w:rPr>
        <w:t xml:space="preserve"> reading level).</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adjustRightInd w:val="0"/>
        <w:spacing w:after="0" w:line="240" w:lineRule="auto"/>
        <w:ind w:left="720" w:hanging="720"/>
        <w:contextualSpacing/>
        <w:rPr>
          <w:rFonts w:ascii="Tahoma" w:eastAsia="Times New Roman" w:hAnsi="Tahoma" w:cs="Tahoma"/>
          <w:b/>
          <w:color w:val="0033CC"/>
          <w:sz w:val="20"/>
          <w:szCs w:val="20"/>
        </w:rPr>
      </w:pPr>
      <w:r w:rsidRPr="00AB2BAD">
        <w:rPr>
          <w:rFonts w:ascii="Tahoma" w:eastAsia="Times New Roman" w:hAnsi="Tahoma" w:cs="Tahoma"/>
          <w:b/>
          <w:color w:val="0033CC"/>
          <w:sz w:val="20"/>
          <w:szCs w:val="20"/>
        </w:rPr>
        <w:t>2.2.1</w:t>
      </w:r>
      <w:r w:rsidRPr="00AB2BAD">
        <w:rPr>
          <w:rFonts w:ascii="Tahoma" w:eastAsia="Times New Roman" w:hAnsi="Tahoma" w:cs="Tahoma"/>
          <w:b/>
          <w:bCs/>
          <w:color w:val="0033CC"/>
          <w:sz w:val="20"/>
          <w:szCs w:val="20"/>
        </w:rPr>
        <w:t xml:space="preserve"> Appreciate how stories of the past</w:t>
      </w:r>
      <w:r w:rsidRPr="00AB2BAD">
        <w:rPr>
          <w:rFonts w:ascii="Tahoma" w:eastAsia="Times New Roman" w:hAnsi="Tahoma" w:cs="Tahoma"/>
          <w:b/>
          <w:color w:val="0033CC"/>
          <w:sz w:val="20"/>
          <w:szCs w:val="20"/>
        </w:rPr>
        <w:t xml:space="preserve"> </w:t>
      </w:r>
      <w:r w:rsidRPr="00AB2BAD">
        <w:rPr>
          <w:rFonts w:ascii="Tahoma" w:eastAsia="Times New Roman" w:hAnsi="Tahoma" w:cs="Tahoma"/>
          <w:b/>
          <w:bCs/>
          <w:color w:val="0033CC"/>
          <w:sz w:val="20"/>
          <w:szCs w:val="20"/>
        </w:rPr>
        <w:t>connect individuals and communities to the present.</w:t>
      </w:r>
    </w:p>
    <w:p w:rsidR="000772BB" w:rsidRDefault="000772BB" w:rsidP="000772BB">
      <w:pPr>
        <w:adjustRightInd w:val="0"/>
        <w:spacing w:after="0" w:line="240" w:lineRule="auto"/>
        <w:contextualSpacing/>
        <w:rPr>
          <w:rFonts w:ascii="Tahoma" w:eastAsia="Times New Roman" w:hAnsi="Tahoma" w:cs="Tahoma"/>
          <w:bCs/>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44" w:history="1">
        <w:r w:rsidRPr="00AB2BAD">
          <w:rPr>
            <w:rFonts w:ascii="Tahoma" w:eastAsia="Times New Roman" w:hAnsi="Tahoma" w:cs="Tahoma"/>
            <w:bCs/>
            <w:color w:val="0000FF"/>
            <w:sz w:val="20"/>
            <w:szCs w:val="20"/>
            <w:u w:val="single"/>
          </w:rPr>
          <w:t>Images Canada</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Search for any images of Canada, great historical pictures.</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45" w:tgtFrame="_blank" w:history="1">
        <w:r w:rsidRPr="00AB2BAD">
          <w:rPr>
            <w:rFonts w:ascii="Tahoma" w:eastAsia="Times New Roman" w:hAnsi="Tahoma" w:cs="Tahoma"/>
            <w:bCs/>
            <w:color w:val="0000FF"/>
            <w:sz w:val="20"/>
            <w:szCs w:val="20"/>
            <w:u w:val="single"/>
          </w:rPr>
          <w:t>Heroes and Yore and Lore</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Focus on a hero like Terry Fox to show students all our communities have people like him in common.</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46" w:history="1">
        <w:r w:rsidRPr="00AB2BAD">
          <w:rPr>
            <w:rFonts w:ascii="Tahoma" w:eastAsia="Times New Roman" w:hAnsi="Tahoma" w:cs="Tahoma"/>
            <w:bCs/>
            <w:color w:val="0000FF"/>
            <w:sz w:val="20"/>
            <w:szCs w:val="20"/>
            <w:u w:val="single"/>
          </w:rPr>
          <w:t>Join a Cattle Drive</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Follow along on a cattle drive through the United States, very similar to how the early Albertans cared for their animals.</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sz w:val="20"/>
          <w:szCs w:val="20"/>
        </w:rPr>
      </w:pPr>
      <w:hyperlink r:id="rId47" w:history="1">
        <w:r w:rsidRPr="00AB2BAD">
          <w:rPr>
            <w:rFonts w:ascii="Tahoma" w:eastAsia="Times New Roman" w:hAnsi="Tahoma" w:cs="Tahoma"/>
            <w:color w:val="0000FF"/>
            <w:sz w:val="20"/>
            <w:szCs w:val="20"/>
            <w:u w:val="single"/>
          </w:rPr>
          <w:t>Acadian Life Styles in the Day of Our Ancestors</w:t>
        </w:r>
      </w:hyperlink>
      <w:r w:rsidRPr="00AB2BAD">
        <w:rPr>
          <w:rFonts w:ascii="Tahoma" w:eastAsia="Times New Roman" w:hAnsi="Tahoma" w:cs="Tahoma"/>
          <w:bCs/>
          <w:sz w:val="20"/>
          <w:szCs w:val="20"/>
        </w:rPr>
        <w:t> </w:t>
      </w:r>
      <w:r w:rsidRPr="00AB2BAD">
        <w:rPr>
          <w:rFonts w:ascii="Tahoma" w:eastAsia="Times New Roman" w:hAnsi="Tahoma" w:cs="Tahoma"/>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website offers three different types of exploration into an Acadian village of the past.  The Exhibition is a theme presentation of the life of Acadians in past centuries. Each of the themes is divided into sub themes covering several aspects of Acadian traditions and cultures. The Visit will take you on a tour of each building at the Acadian Historical Village and the daily activities or traditions associated with it. The four games provide you with an opportunity to discover Acadia while having fun.</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48" w:history="1">
        <w:r w:rsidRPr="00AB2BAD">
          <w:rPr>
            <w:rFonts w:ascii="Tahoma" w:eastAsia="Times New Roman" w:hAnsi="Tahoma" w:cs="Tahoma"/>
            <w:color w:val="0000FF"/>
            <w:sz w:val="20"/>
            <w:szCs w:val="20"/>
            <w:u w:val="single"/>
          </w:rPr>
          <w:t>The Royal Alberta Museum- Exploring Alberta</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New Social Studies Resources.</w:t>
      </w:r>
      <w:proofErr w:type="gramEnd"/>
      <w:r w:rsidRPr="00AB2BAD">
        <w:rPr>
          <w:rFonts w:ascii="Tahoma" w:eastAsia="Times New Roman" w:hAnsi="Tahoma" w:cs="Tahoma"/>
          <w:sz w:val="20"/>
          <w:szCs w:val="20"/>
        </w:rPr>
        <w:t xml:space="preserve"> Are you looking for resources to enhance your teaching of the new Social Studies curriculum? Look no further! We offer programs that cover many specific outcomes of the new curriculum.</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49" w:tgtFrame="_blank" w:history="1">
        <w:r w:rsidRPr="00AB2BAD">
          <w:rPr>
            <w:rFonts w:ascii="Tahoma" w:eastAsia="Times New Roman" w:hAnsi="Tahoma" w:cs="Tahoma"/>
            <w:color w:val="0000FF"/>
            <w:sz w:val="20"/>
            <w:szCs w:val="20"/>
            <w:u w:val="single"/>
          </w:rPr>
          <w:t>Explore Hershel Island</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is full of pictures and text about life in the North. Although Herschel Island is located off the coast of the Yukon, it still provides a valuable insight into the lives of the Inuit people of the present. This site also has many great stories from the past.</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0" w:history="1">
        <w:proofErr w:type="spellStart"/>
        <w:r w:rsidRPr="00AB2BAD">
          <w:rPr>
            <w:rFonts w:ascii="Tahoma" w:eastAsia="Times New Roman" w:hAnsi="Tahoma" w:cs="Tahoma"/>
            <w:color w:val="0000FF"/>
            <w:sz w:val="20"/>
            <w:szCs w:val="20"/>
            <w:u w:val="single"/>
          </w:rPr>
          <w:t>Tigana</w:t>
        </w:r>
        <w:proofErr w:type="spellEnd"/>
        <w:r w:rsidRPr="00AB2BAD">
          <w:rPr>
            <w:rFonts w:ascii="Tahoma" w:eastAsia="Times New Roman" w:hAnsi="Tahoma" w:cs="Tahoma"/>
            <w:color w:val="0000FF"/>
            <w:sz w:val="20"/>
            <w:szCs w:val="20"/>
            <w:u w:val="single"/>
          </w:rPr>
          <w:t xml:space="preserve"> Learns About the Acadians of Nova Scotia</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A grade two student from Lethbridge, AB travels to Nova Scotia and interviews people in the Acadian community of </w:t>
      </w:r>
      <w:proofErr w:type="spellStart"/>
      <w:r w:rsidRPr="00AB2BAD">
        <w:rPr>
          <w:rFonts w:ascii="Tahoma" w:eastAsia="Times New Roman" w:hAnsi="Tahoma" w:cs="Tahoma"/>
          <w:sz w:val="20"/>
          <w:szCs w:val="20"/>
        </w:rPr>
        <w:t>Meteghan</w:t>
      </w:r>
      <w:proofErr w:type="spellEnd"/>
      <w:r w:rsidRPr="00AB2BAD">
        <w:rPr>
          <w:rFonts w:ascii="Tahoma" w:eastAsia="Times New Roman" w:hAnsi="Tahoma" w:cs="Tahoma"/>
          <w:sz w:val="20"/>
          <w:szCs w:val="20"/>
        </w:rPr>
        <w:t xml:space="preserve"> to learn about life in an Acadian community (past and present) Includes audio and video clips. </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887343" w:rsidRDefault="000772BB" w:rsidP="000772BB">
      <w:pPr>
        <w:adjustRightInd w:val="0"/>
        <w:spacing w:after="0" w:line="240" w:lineRule="auto"/>
        <w:contextualSpacing/>
        <w:rPr>
          <w:rFonts w:ascii="Tahoma" w:eastAsia="Times New Roman" w:hAnsi="Tahoma" w:cs="Tahoma"/>
          <w:sz w:val="20"/>
          <w:szCs w:val="20"/>
        </w:rPr>
      </w:pPr>
      <w:r w:rsidRPr="00887343">
        <w:rPr>
          <w:rFonts w:ascii="Tahoma" w:eastAsia="Times New Roman" w:hAnsi="Tahoma" w:cs="Tahoma"/>
          <w:sz w:val="20"/>
          <w:szCs w:val="20"/>
        </w:rPr>
        <w:t> </w:t>
      </w:r>
    </w:p>
    <w:p w:rsidR="000772BB" w:rsidRPr="00AB2BAD" w:rsidRDefault="000772BB" w:rsidP="000772BB">
      <w:pPr>
        <w:adjustRightInd w:val="0"/>
        <w:spacing w:after="0" w:line="240" w:lineRule="auto"/>
        <w:contextualSpacing/>
        <w:rPr>
          <w:rFonts w:ascii="Tahoma" w:eastAsia="Times New Roman" w:hAnsi="Tahoma" w:cs="Tahoma"/>
          <w:b/>
          <w:color w:val="0033CC"/>
          <w:sz w:val="20"/>
          <w:szCs w:val="20"/>
        </w:rPr>
      </w:pPr>
      <w:r w:rsidRPr="00AB2BAD">
        <w:rPr>
          <w:rFonts w:ascii="Tahoma" w:eastAsia="Times New Roman" w:hAnsi="Tahoma" w:cs="Tahoma"/>
          <w:b/>
          <w:color w:val="0033CC"/>
          <w:sz w:val="20"/>
          <w:szCs w:val="20"/>
        </w:rPr>
        <w:t>2.2.3</w:t>
      </w:r>
      <w:r w:rsidRPr="00AB2BAD">
        <w:rPr>
          <w:rFonts w:ascii="Tahoma" w:eastAsia="Times New Roman" w:hAnsi="Tahoma" w:cs="Tahoma"/>
          <w:b/>
          <w:bCs/>
          <w:color w:val="0033CC"/>
          <w:sz w:val="20"/>
          <w:szCs w:val="20"/>
        </w:rPr>
        <w:t xml:space="preserve"> Appreciate the importance of collaboration and living in harmony.</w:t>
      </w:r>
      <w:r w:rsidRPr="00AB2BAD">
        <w:rPr>
          <w:rFonts w:ascii="Tahoma" w:eastAsia="Times New Roman" w:hAnsi="Tahoma" w:cs="Tahoma"/>
          <w:b/>
          <w:color w:val="0033CC"/>
          <w:sz w:val="20"/>
          <w:szCs w:val="20"/>
        </w:rPr>
        <w:t xml:space="preserve"> </w:t>
      </w:r>
    </w:p>
    <w:p w:rsidR="000772BB" w:rsidRPr="00D3105B" w:rsidRDefault="000772BB" w:rsidP="000772BB">
      <w:pPr>
        <w:adjustRightInd w:val="0"/>
        <w:spacing w:after="0" w:line="240" w:lineRule="auto"/>
        <w:contextualSpacing/>
        <w:rPr>
          <w:rFonts w:ascii="Tahoma" w:eastAsia="Times New Roman" w:hAnsi="Tahoma" w:cs="Tahoma"/>
          <w:b/>
          <w:color w:val="FF0000"/>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color w:val="0000FF"/>
          <w:sz w:val="20"/>
          <w:szCs w:val="20"/>
        </w:rPr>
      </w:pPr>
      <w:hyperlink r:id="rId51" w:history="1">
        <w:r w:rsidRPr="00AB2BAD">
          <w:rPr>
            <w:rFonts w:ascii="Tahoma" w:eastAsia="Times New Roman" w:hAnsi="Tahoma" w:cs="Tahoma"/>
            <w:color w:val="0000FF"/>
            <w:sz w:val="20"/>
            <w:szCs w:val="20"/>
            <w:u w:val="single"/>
          </w:rPr>
          <w:t>UN: The Peace Poem</w:t>
        </w:r>
      </w:hyperlink>
      <w:r w:rsidRPr="00AB2BAD">
        <w:rPr>
          <w:rFonts w:ascii="Tahoma" w:eastAsia="Times New Roman" w:hAnsi="Tahoma" w:cs="Tahoma"/>
          <w:bCs/>
          <w:color w:val="0000FF"/>
          <w:sz w:val="20"/>
          <w:szCs w:val="20"/>
        </w:rPr>
        <w:t>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link has some examples of students submitting their own two lines to make a cumulative peace poem. Each two lines </w:t>
      </w:r>
      <w:proofErr w:type="gramStart"/>
      <w:r w:rsidRPr="00AB2BAD">
        <w:rPr>
          <w:rFonts w:ascii="Tahoma" w:eastAsia="Times New Roman" w:hAnsi="Tahoma" w:cs="Tahoma"/>
          <w:sz w:val="20"/>
          <w:szCs w:val="20"/>
        </w:rPr>
        <w:t>was</w:t>
      </w:r>
      <w:proofErr w:type="gramEnd"/>
      <w:r w:rsidRPr="00AB2BAD">
        <w:rPr>
          <w:rFonts w:ascii="Tahoma" w:eastAsia="Times New Roman" w:hAnsi="Tahoma" w:cs="Tahoma"/>
          <w:sz w:val="20"/>
          <w:szCs w:val="20"/>
        </w:rPr>
        <w:t xml:space="preserve"> accompanied by a picture. This would be a good idea to do in your own classroom.</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2" w:history="1">
        <w:r w:rsidRPr="00AB2BAD">
          <w:rPr>
            <w:rFonts w:ascii="Tahoma" w:eastAsia="Times New Roman" w:hAnsi="Tahoma" w:cs="Tahoma"/>
            <w:color w:val="0000FF"/>
            <w:sz w:val="20"/>
            <w:szCs w:val="20"/>
            <w:u w:val="single"/>
          </w:rPr>
          <w:t>UNA: Canada’s Educational Resources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site provides students views on issues such as endangered animals, human rights, terrorism, pollution, abuse and starvation and gives examples of different ways these topics can be addressed. </w:t>
      </w:r>
      <w:proofErr w:type="gramStart"/>
      <w:r w:rsidRPr="00AB2BAD">
        <w:rPr>
          <w:rFonts w:ascii="Tahoma" w:eastAsia="Times New Roman" w:hAnsi="Tahoma" w:cs="Tahoma"/>
          <w:sz w:val="20"/>
          <w:szCs w:val="20"/>
        </w:rPr>
        <w:t>Includes lessons for teachers as well.</w:t>
      </w:r>
      <w:proofErr w:type="gramEnd"/>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3" w:history="1">
        <w:r w:rsidRPr="00AB2BAD">
          <w:rPr>
            <w:rFonts w:ascii="Tahoma" w:eastAsia="Times New Roman" w:hAnsi="Tahoma" w:cs="Tahoma"/>
            <w:color w:val="0000FF"/>
            <w:sz w:val="20"/>
            <w:szCs w:val="20"/>
            <w:u w:val="single"/>
          </w:rPr>
          <w:t>Dragon Tales Episode</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is a good lesson that is tied into a Dragon Tales episode related to teamwork and collaboration.</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4" w:history="1">
        <w:r w:rsidRPr="00AB2BAD">
          <w:rPr>
            <w:rFonts w:ascii="Tahoma" w:eastAsia="Times New Roman" w:hAnsi="Tahoma" w:cs="Tahoma"/>
            <w:color w:val="0000FF"/>
            <w:sz w:val="20"/>
            <w:szCs w:val="20"/>
            <w:u w:val="single"/>
          </w:rPr>
          <w:t>K-2 Cooperative Games and Resources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provides link to four different cooperative game units. Use these in PE to tie in with this outcome in the SS curriculum, stressing the importance of collaboration and cooperation.</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adjustRightInd w:val="0"/>
        <w:spacing w:after="0" w:line="240" w:lineRule="auto"/>
        <w:contextualSpacing/>
        <w:rPr>
          <w:rFonts w:ascii="Tahoma" w:eastAsia="Times New Roman" w:hAnsi="Tahoma" w:cs="Tahoma"/>
          <w:b/>
          <w:bCs/>
          <w:color w:val="0033CC"/>
          <w:sz w:val="20"/>
          <w:szCs w:val="20"/>
        </w:rPr>
      </w:pPr>
      <w:r w:rsidRPr="00AB2BAD">
        <w:rPr>
          <w:rFonts w:ascii="Tahoma" w:eastAsia="Times New Roman" w:hAnsi="Tahoma" w:cs="Tahoma"/>
          <w:color w:val="0033CC"/>
          <w:sz w:val="20"/>
          <w:szCs w:val="20"/>
        </w:rPr>
        <w:t> </w:t>
      </w:r>
      <w:r w:rsidRPr="00AB2BAD">
        <w:rPr>
          <w:rFonts w:ascii="Tahoma" w:eastAsia="Times New Roman" w:hAnsi="Tahoma" w:cs="Tahoma"/>
          <w:b/>
          <w:color w:val="0033CC"/>
          <w:sz w:val="20"/>
          <w:szCs w:val="20"/>
        </w:rPr>
        <w:t>2.2.4</w:t>
      </w:r>
      <w:r w:rsidRPr="00AB2BAD">
        <w:rPr>
          <w:rFonts w:ascii="Tahoma" w:eastAsia="Times New Roman" w:hAnsi="Tahoma" w:cs="Tahoma"/>
          <w:b/>
          <w:bCs/>
          <w:color w:val="0033CC"/>
          <w:sz w:val="20"/>
          <w:szCs w:val="20"/>
        </w:rPr>
        <w:t xml:space="preserve"> Appreciate how connections to a community contribute to one’s identity.</w:t>
      </w:r>
    </w:p>
    <w:p w:rsidR="000772BB" w:rsidRPr="00D3105B" w:rsidRDefault="000772BB" w:rsidP="000772BB">
      <w:pPr>
        <w:adjustRightInd w:val="0"/>
        <w:spacing w:after="0" w:line="240" w:lineRule="auto"/>
        <w:contextualSpacing/>
        <w:rPr>
          <w:rFonts w:ascii="Tahoma" w:eastAsia="Times New Roman" w:hAnsi="Tahoma" w:cs="Tahoma"/>
          <w:b/>
          <w:color w:val="FF0000"/>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5" w:history="1">
        <w:proofErr w:type="spellStart"/>
        <w:r w:rsidRPr="00AB2BAD">
          <w:rPr>
            <w:rFonts w:ascii="Tahoma" w:eastAsia="Times New Roman" w:hAnsi="Tahoma" w:cs="Tahoma"/>
            <w:color w:val="0000FF"/>
            <w:sz w:val="20"/>
            <w:szCs w:val="20"/>
            <w:u w:val="single"/>
          </w:rPr>
          <w:t>Nunanut</w:t>
        </w:r>
        <w:proofErr w:type="spellEnd"/>
        <w:r w:rsidRPr="00AB2BAD">
          <w:rPr>
            <w:rFonts w:ascii="Tahoma" w:eastAsia="Times New Roman" w:hAnsi="Tahoma" w:cs="Tahoma"/>
            <w:color w:val="0000FF"/>
            <w:sz w:val="20"/>
            <w:szCs w:val="20"/>
            <w:u w:val="single"/>
          </w:rPr>
          <w:t xml:space="preserve"> Living Dictionary</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Students can type in any word and learn how to write it in Inuktitut.</w:t>
      </w:r>
    </w:p>
    <w:p w:rsidR="000772BB" w:rsidRPr="00887343" w:rsidRDefault="000772BB" w:rsidP="000772BB">
      <w:pPr>
        <w:adjustRightInd w:val="0"/>
        <w:spacing w:after="0" w:line="240" w:lineRule="auto"/>
        <w:contextualSpacing/>
        <w:rPr>
          <w:rFonts w:ascii="Tahoma" w:eastAsia="Times New Roman" w:hAnsi="Tahoma" w:cs="Tahoma"/>
          <w:sz w:val="20"/>
          <w:szCs w:val="20"/>
        </w:rPr>
      </w:pPr>
      <w:r w:rsidRPr="00887343">
        <w:rPr>
          <w:rFonts w:ascii="Tahoma" w:eastAsia="Times New Roman" w:hAnsi="Tahoma" w:cs="Tahoma"/>
          <w:bCs/>
          <w:sz w:val="20"/>
          <w:szCs w:val="20"/>
        </w:rPr>
        <w:t xml:space="preserve"> </w:t>
      </w:r>
    </w:p>
    <w:p w:rsidR="000772BB" w:rsidRPr="00AB2BAD" w:rsidRDefault="000772BB" w:rsidP="000772BB">
      <w:pPr>
        <w:adjustRightInd w:val="0"/>
        <w:spacing w:after="0" w:line="240" w:lineRule="auto"/>
        <w:contextualSpacing/>
        <w:rPr>
          <w:rFonts w:ascii="Tahoma" w:eastAsia="Times New Roman" w:hAnsi="Tahoma" w:cs="Tahoma"/>
          <w:b/>
          <w:bCs/>
          <w:color w:val="0033CC"/>
          <w:sz w:val="20"/>
          <w:szCs w:val="20"/>
        </w:rPr>
      </w:pPr>
      <w:r w:rsidRPr="00D3105B">
        <w:rPr>
          <w:rFonts w:ascii="Tahoma" w:eastAsia="Times New Roman" w:hAnsi="Tahoma" w:cs="Tahoma"/>
          <w:color w:val="FF0000"/>
          <w:sz w:val="20"/>
          <w:szCs w:val="20"/>
        </w:rPr>
        <w:t> </w:t>
      </w:r>
      <w:r w:rsidRPr="00AB2BAD">
        <w:rPr>
          <w:rFonts w:ascii="Tahoma" w:eastAsia="Times New Roman" w:hAnsi="Tahoma" w:cs="Tahoma"/>
          <w:b/>
          <w:color w:val="0033CC"/>
          <w:sz w:val="20"/>
          <w:szCs w:val="20"/>
        </w:rPr>
        <w:t>2.2.6</w:t>
      </w:r>
      <w:r w:rsidRPr="00AB2BAD">
        <w:rPr>
          <w:rFonts w:ascii="Tahoma" w:eastAsia="Times New Roman" w:hAnsi="Tahoma" w:cs="Tahoma"/>
          <w:b/>
          <w:bCs/>
          <w:color w:val="0033CC"/>
          <w:sz w:val="20"/>
          <w:szCs w:val="20"/>
        </w:rPr>
        <w:t xml:space="preserve"> Analyze how the community being studied emerged, by exploring and reflecting upon the following questions for inquiry.</w:t>
      </w:r>
    </w:p>
    <w:p w:rsidR="000772BB" w:rsidRPr="00D3105B" w:rsidRDefault="000772BB" w:rsidP="000772BB">
      <w:pPr>
        <w:adjustRightInd w:val="0"/>
        <w:spacing w:after="0" w:line="240" w:lineRule="auto"/>
        <w:contextualSpacing/>
        <w:rPr>
          <w:rFonts w:ascii="Tahoma" w:eastAsia="Times New Roman" w:hAnsi="Tahoma" w:cs="Tahoma"/>
          <w:b/>
          <w:color w:val="FF0000"/>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6" w:history="1">
        <w:r w:rsidRPr="00AB2BAD">
          <w:rPr>
            <w:rFonts w:ascii="Tahoma" w:eastAsia="Times New Roman" w:hAnsi="Tahoma" w:cs="Tahoma"/>
            <w:color w:val="0000FF"/>
            <w:sz w:val="20"/>
            <w:szCs w:val="20"/>
            <w:u w:val="single"/>
          </w:rPr>
          <w:t>Saskatoon Stories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proofErr w:type="gramStart"/>
      <w:r w:rsidRPr="00AB2BAD">
        <w:rPr>
          <w:rFonts w:ascii="Tahoma" w:eastAsia="Times New Roman" w:hAnsi="Tahoma" w:cs="Tahoma"/>
          <w:sz w:val="20"/>
          <w:szCs w:val="20"/>
        </w:rPr>
        <w:t>Interactive timeline with the history of Saskatchewan, very applicable to the Albertan prairies.</w:t>
      </w:r>
      <w:proofErr w:type="gramEnd"/>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7" w:history="1">
        <w:r w:rsidRPr="00AB2BAD">
          <w:rPr>
            <w:rFonts w:ascii="Tahoma" w:eastAsia="Times New Roman" w:hAnsi="Tahoma" w:cs="Tahoma"/>
            <w:color w:val="0000FF"/>
            <w:sz w:val="20"/>
            <w:szCs w:val="20"/>
            <w:u w:val="single"/>
          </w:rPr>
          <w:t>The Acadian Odyssey</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On this website you will find several photos in the gallery of Acadian communities in the past and present. </w:t>
      </w:r>
      <w:proofErr w:type="gramStart"/>
      <w:r w:rsidRPr="00AB2BAD">
        <w:rPr>
          <w:rFonts w:ascii="Tahoma" w:eastAsia="Times New Roman" w:hAnsi="Tahoma" w:cs="Tahoma"/>
          <w:sz w:val="20"/>
          <w:szCs w:val="20"/>
        </w:rPr>
        <w:t>Along with each photo in the gallery in a few sentences pertaining to the photo.</w:t>
      </w:r>
      <w:proofErr w:type="gramEnd"/>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8" w:history="1">
        <w:r w:rsidRPr="00AB2BAD">
          <w:rPr>
            <w:rFonts w:ascii="Tahoma" w:eastAsia="Times New Roman" w:hAnsi="Tahoma" w:cs="Tahoma"/>
            <w:color w:val="0000FF"/>
            <w:sz w:val="20"/>
            <w:szCs w:val="20"/>
            <w:u w:val="single"/>
          </w:rPr>
          <w:t>Long Time Ago Media Resource</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resource is based around 6 different pictures taken long ago. Each picture is accompanied by an audio file. They can help students understand what it was like to be a homesteader in the prairies.</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59" w:history="1">
        <w:r w:rsidRPr="00AB2BAD">
          <w:rPr>
            <w:rFonts w:ascii="Tahoma" w:eastAsia="Times New Roman" w:hAnsi="Tahoma" w:cs="Tahoma"/>
            <w:color w:val="0000FF"/>
            <w:sz w:val="20"/>
            <w:szCs w:val="20"/>
            <w:u w:val="single"/>
          </w:rPr>
          <w:t>Picturing Canadian Culture</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website has several pictures of Alberta pioneers along with information to accompany each picture.</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60" w:history="1">
        <w:r w:rsidRPr="00AB2BAD">
          <w:rPr>
            <w:rFonts w:ascii="Tahoma" w:eastAsia="Times New Roman" w:hAnsi="Tahoma" w:cs="Tahoma"/>
            <w:color w:val="0000FF"/>
            <w:sz w:val="20"/>
            <w:szCs w:val="20"/>
            <w:u w:val="single"/>
          </w:rPr>
          <w:t>The Kids Site of Canadian Trains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Trains have played a big part in Canada's history. Discover Canada's train stories from the people who were there! Includes activities and lesson plans.</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adjustRightInd w:val="0"/>
        <w:spacing w:after="0" w:line="240" w:lineRule="auto"/>
        <w:ind w:left="720" w:hanging="720"/>
        <w:contextualSpacing/>
        <w:rPr>
          <w:rFonts w:ascii="Tahoma" w:eastAsia="Times New Roman" w:hAnsi="Tahoma" w:cs="Tahoma"/>
          <w:b/>
          <w:bCs/>
          <w:color w:val="0033CC"/>
          <w:sz w:val="20"/>
          <w:szCs w:val="20"/>
        </w:rPr>
      </w:pPr>
      <w:r w:rsidRPr="00AB2BAD">
        <w:rPr>
          <w:rFonts w:ascii="Tahoma" w:eastAsia="Times New Roman" w:hAnsi="Tahoma" w:cs="Tahoma"/>
          <w:b/>
          <w:color w:val="0033CC"/>
          <w:sz w:val="20"/>
          <w:szCs w:val="20"/>
        </w:rPr>
        <w:t>2.2.7</w:t>
      </w:r>
      <w:r w:rsidRPr="00AB2BAD">
        <w:rPr>
          <w:rFonts w:ascii="Tahoma" w:eastAsia="Times New Roman" w:hAnsi="Tahoma" w:cs="Tahoma"/>
          <w:b/>
          <w:bCs/>
          <w:color w:val="0033CC"/>
          <w:sz w:val="20"/>
          <w:szCs w:val="20"/>
        </w:rPr>
        <w:t xml:space="preserve"> Examine how the community being studied has changed</w:t>
      </w:r>
    </w:p>
    <w:p w:rsidR="000772BB" w:rsidRDefault="000772BB" w:rsidP="000772BB">
      <w:pPr>
        <w:adjustRightInd w:val="0"/>
        <w:spacing w:after="0" w:line="240" w:lineRule="auto"/>
        <w:ind w:left="720" w:hanging="720"/>
        <w:contextualSpacing/>
        <w:rPr>
          <w:rFonts w:ascii="Tahoma" w:eastAsia="Times New Roman" w:hAnsi="Tahoma" w:cs="Tahoma"/>
          <w:b/>
          <w:bCs/>
          <w:color w:val="FF0000"/>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61" w:history="1">
        <w:r w:rsidRPr="00AB2BAD">
          <w:rPr>
            <w:rFonts w:ascii="Tahoma" w:eastAsia="Times New Roman" w:hAnsi="Tahoma" w:cs="Tahoma"/>
            <w:color w:val="0000FF"/>
            <w:sz w:val="20"/>
            <w:szCs w:val="20"/>
            <w:u w:val="single"/>
          </w:rPr>
          <w:t>Changes in Our Community</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This website provides information on changes over time in transportation, communication, homes, school and toys and games. It also provides </w:t>
      </w:r>
      <w:proofErr w:type="spellStart"/>
      <w:r w:rsidRPr="00AB2BAD">
        <w:rPr>
          <w:rFonts w:ascii="Tahoma" w:eastAsia="Times New Roman" w:hAnsi="Tahoma" w:cs="Tahoma"/>
          <w:sz w:val="20"/>
          <w:szCs w:val="20"/>
        </w:rPr>
        <w:t>Kidspiration</w:t>
      </w:r>
      <w:proofErr w:type="spellEnd"/>
      <w:r w:rsidRPr="00AB2BAD">
        <w:rPr>
          <w:rFonts w:ascii="Tahoma" w:eastAsia="Times New Roman" w:hAnsi="Tahoma" w:cs="Tahoma"/>
          <w:sz w:val="20"/>
          <w:szCs w:val="20"/>
        </w:rPr>
        <w:t xml:space="preserve"> templates for students to record these changes. </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adjustRightInd w:val="0"/>
        <w:spacing w:after="0" w:line="240" w:lineRule="auto"/>
        <w:contextualSpacing/>
        <w:rPr>
          <w:rFonts w:ascii="Tahoma" w:eastAsia="Times New Roman" w:hAnsi="Tahoma" w:cs="Tahoma"/>
          <w:b/>
          <w:color w:val="0033CC"/>
          <w:sz w:val="20"/>
          <w:szCs w:val="20"/>
        </w:rPr>
      </w:pPr>
      <w:r w:rsidRPr="00AB2BAD">
        <w:rPr>
          <w:rFonts w:ascii="Tahoma" w:eastAsia="Times New Roman" w:hAnsi="Tahoma" w:cs="Tahoma"/>
          <w:b/>
          <w:color w:val="0033CC"/>
          <w:sz w:val="20"/>
          <w:szCs w:val="20"/>
        </w:rPr>
        <w:t> </w:t>
      </w:r>
      <w:proofErr w:type="gramStart"/>
      <w:r w:rsidRPr="00AB2BAD">
        <w:rPr>
          <w:rFonts w:ascii="Tahoma" w:eastAsia="Times New Roman" w:hAnsi="Tahoma" w:cs="Tahoma"/>
          <w:b/>
          <w:color w:val="0033CC"/>
          <w:sz w:val="20"/>
          <w:szCs w:val="20"/>
        </w:rPr>
        <w:t>2.S.3</w:t>
      </w:r>
      <w:proofErr w:type="gramEnd"/>
      <w:r w:rsidRPr="00AB2BAD">
        <w:rPr>
          <w:rFonts w:ascii="Tahoma" w:eastAsia="Times New Roman" w:hAnsi="Tahoma" w:cs="Tahoma"/>
          <w:b/>
          <w:color w:val="0033CC"/>
          <w:sz w:val="20"/>
          <w:szCs w:val="20"/>
        </w:rPr>
        <w:t xml:space="preserve"> Develop skills of geographic thinking. </w:t>
      </w:r>
    </w:p>
    <w:p w:rsidR="000772BB" w:rsidRPr="00887343" w:rsidRDefault="000772BB" w:rsidP="000772BB">
      <w:pPr>
        <w:adjustRightInd w:val="0"/>
        <w:spacing w:after="0" w:line="240" w:lineRule="auto"/>
        <w:contextualSpacing/>
        <w:rPr>
          <w:rFonts w:ascii="Tahoma" w:eastAsia="Times New Roman" w:hAnsi="Tahoma" w:cs="Tahoma"/>
          <w:b/>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62" w:history="1">
        <w:r w:rsidRPr="00AB2BAD">
          <w:rPr>
            <w:rFonts w:ascii="Tahoma" w:eastAsia="Times New Roman" w:hAnsi="Tahoma" w:cs="Tahoma"/>
            <w:color w:val="0000FF"/>
            <w:sz w:val="20"/>
            <w:szCs w:val="20"/>
            <w:u w:val="single"/>
          </w:rPr>
          <w:t>Using Cardinal Directions</w:t>
        </w:r>
      </w:hyperlink>
      <w:r w:rsidRPr="00AB2BAD">
        <w:rPr>
          <w:rFonts w:ascii="Tahoma" w:eastAsia="Times New Roman" w:hAnsi="Tahoma" w:cs="Tahoma"/>
          <w:bCs/>
          <w:sz w:val="20"/>
          <w:szCs w:val="20"/>
        </w:rPr>
        <w:t xml:space="preserve">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This site uses cardinal direction to allow a child to navigate the school bus through the town to a given location. </w:t>
      </w: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0772BB" w:rsidRPr="00AB2BAD" w:rsidRDefault="000772BB" w:rsidP="000772BB">
      <w:pPr>
        <w:pStyle w:val="ListParagraph"/>
        <w:numPr>
          <w:ilvl w:val="0"/>
          <w:numId w:val="1"/>
        </w:numPr>
        <w:adjustRightInd w:val="0"/>
        <w:spacing w:after="0" w:line="240" w:lineRule="auto"/>
        <w:rPr>
          <w:rFonts w:ascii="Tahoma" w:eastAsia="Times New Roman" w:hAnsi="Tahoma" w:cs="Tahoma"/>
          <w:bCs/>
          <w:sz w:val="20"/>
          <w:szCs w:val="20"/>
        </w:rPr>
      </w:pPr>
      <w:hyperlink r:id="rId63" w:history="1">
        <w:r w:rsidRPr="00AB2BAD">
          <w:rPr>
            <w:rFonts w:ascii="Tahoma" w:eastAsia="Times New Roman" w:hAnsi="Tahoma" w:cs="Tahoma"/>
            <w:color w:val="0000FF"/>
            <w:sz w:val="20"/>
            <w:szCs w:val="20"/>
            <w:u w:val="single"/>
          </w:rPr>
          <w:t>Sheppard Software</w:t>
        </w:r>
      </w:hyperlink>
      <w:r w:rsidRPr="00AB2BAD">
        <w:rPr>
          <w:rFonts w:ascii="Tahoma" w:eastAsia="Times New Roman" w:hAnsi="Tahoma" w:cs="Tahoma"/>
          <w:bCs/>
          <w:sz w:val="20"/>
          <w:szCs w:val="20"/>
        </w:rPr>
        <w:t> </w:t>
      </w:r>
    </w:p>
    <w:p w:rsidR="000772BB" w:rsidRPr="00AB2BAD" w:rsidRDefault="000772BB" w:rsidP="000772BB">
      <w:pPr>
        <w:pStyle w:val="ListParagraph"/>
        <w:adjustRightInd w:val="0"/>
        <w:spacing w:after="0" w:line="240" w:lineRule="auto"/>
        <w:rPr>
          <w:rFonts w:ascii="Tahoma" w:eastAsia="Times New Roman" w:hAnsi="Tahoma" w:cs="Tahoma"/>
          <w:sz w:val="20"/>
          <w:szCs w:val="20"/>
        </w:rPr>
      </w:pPr>
      <w:r w:rsidRPr="00AB2BAD">
        <w:rPr>
          <w:rFonts w:ascii="Tahoma" w:eastAsia="Times New Roman" w:hAnsi="Tahoma" w:cs="Tahoma"/>
          <w:sz w:val="20"/>
          <w:szCs w:val="20"/>
        </w:rPr>
        <w:t xml:space="preserve">Make use of different interactive maps to help students understand geography. </w:t>
      </w:r>
    </w:p>
    <w:p w:rsidR="000772BB" w:rsidRDefault="000772BB" w:rsidP="000772BB">
      <w:pPr>
        <w:adjustRightInd w:val="0"/>
        <w:spacing w:after="0" w:line="240" w:lineRule="auto"/>
        <w:contextualSpacing/>
        <w:rPr>
          <w:rFonts w:ascii="Tahoma" w:eastAsia="Times New Roman" w:hAnsi="Tahoma" w:cs="Tahoma"/>
          <w:b/>
          <w:sz w:val="20"/>
          <w:szCs w:val="20"/>
        </w:rPr>
      </w:pPr>
    </w:p>
    <w:p w:rsidR="000772BB" w:rsidRPr="00887343" w:rsidRDefault="000772BB" w:rsidP="000772BB">
      <w:pPr>
        <w:adjustRightInd w:val="0"/>
        <w:spacing w:after="0" w:line="240" w:lineRule="auto"/>
        <w:contextualSpacing/>
        <w:rPr>
          <w:rFonts w:ascii="Tahoma" w:eastAsia="Times New Roman" w:hAnsi="Tahoma" w:cs="Tahoma"/>
          <w:sz w:val="20"/>
          <w:szCs w:val="20"/>
        </w:rPr>
      </w:pPr>
    </w:p>
    <w:p w:rsidR="00762FEE" w:rsidRDefault="00762FEE"/>
    <w:sectPr w:rsidR="00762FEE" w:rsidSect="00762F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F46C1"/>
    <w:multiLevelType w:val="hybridMultilevel"/>
    <w:tmpl w:val="75C6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72BB"/>
    <w:rsid w:val="000772BB"/>
    <w:rsid w:val="00762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2BB"/>
    <w:rPr>
      <w:color w:val="336699"/>
      <w:u w:val="single"/>
    </w:rPr>
  </w:style>
  <w:style w:type="paragraph" w:styleId="ListParagraph">
    <w:name w:val="List Paragraph"/>
    <w:basedOn w:val="Normal"/>
    <w:uiPriority w:val="34"/>
    <w:qFormat/>
    <w:rsid w:val="000772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unanet.com/~kotn/tour/index.htm" TargetMode="External"/><Relationship Id="rId18" Type="http://schemas.openxmlformats.org/officeDocument/2006/relationships/hyperlink" Target="http://www.saskschools.ca/~gregory/arctic/Apeople.html" TargetMode="External"/><Relationship Id="rId26" Type="http://schemas.openxmlformats.org/officeDocument/2006/relationships/hyperlink" Target="http://teacher.scholastic.com/researchtools/articlearchives/arctic/index.htm" TargetMode="External"/><Relationship Id="rId39" Type="http://schemas.openxmlformats.org/officeDocument/2006/relationships/hyperlink" Target="http://www.ainc-inac.gc.ca/ks/inuks_e.html" TargetMode="External"/><Relationship Id="rId21" Type="http://schemas.openxmlformats.org/officeDocument/2006/relationships/hyperlink" Target="http://www.kativik.net/ulluriaq/Nunavik/inuitlife/communitylife/index.html" TargetMode="External"/><Relationship Id="rId34" Type="http://schemas.openxmlformats.org/officeDocument/2006/relationships/hyperlink" Target="http://www.ainc-inac.gc.ca/ks/crnchr_e.html" TargetMode="External"/><Relationship Id="rId42" Type="http://schemas.openxmlformats.org/officeDocument/2006/relationships/hyperlink" Target="http://cado.ayn.ca/michael_kusugak.asp" TargetMode="External"/><Relationship Id="rId47" Type="http://schemas.openxmlformats.org/officeDocument/2006/relationships/hyperlink" Target="http://www.virtualmuseum.ca/Exhibitions/Acadie/index_e.html" TargetMode="External"/><Relationship Id="rId50" Type="http://schemas.openxmlformats.org/officeDocument/2006/relationships/hyperlink" Target="http://people.uleth.ca/~runte/Meteghan/index.html" TargetMode="External"/><Relationship Id="rId55" Type="http://schemas.openxmlformats.org/officeDocument/2006/relationships/hyperlink" Target="http://www.livingdictionary.com/" TargetMode="External"/><Relationship Id="rId63" Type="http://schemas.openxmlformats.org/officeDocument/2006/relationships/hyperlink" Target="http://www.sheppardsoftware.com/Canadian_Geography.htm" TargetMode="External"/><Relationship Id="rId7" Type="http://schemas.openxmlformats.org/officeDocument/2006/relationships/hyperlink" Target="http://www.ucalgary.ca/applied_history/tutor/firstnations" TargetMode="External"/><Relationship Id="rId2" Type="http://schemas.openxmlformats.org/officeDocument/2006/relationships/styles" Target="styles.xml"/><Relationship Id="rId16" Type="http://schemas.openxmlformats.org/officeDocument/2006/relationships/hyperlink" Target="http://www.timeforkids.com/TFK/class/wr/article/0,17585,56675,00.html" TargetMode="External"/><Relationship Id="rId20" Type="http://schemas.openxmlformats.org/officeDocument/2006/relationships/hyperlink" Target="http://www.kativik.net/ulluriaq/Nunavik/inuitlife/aday/index.html" TargetMode="External"/><Relationship Id="rId29" Type="http://schemas.openxmlformats.org/officeDocument/2006/relationships/hyperlink" Target="http://kativik.net/ulluriaq/Nunavik/inuitlife/" TargetMode="External"/><Relationship Id="rId41" Type="http://schemas.openxmlformats.org/officeDocument/2006/relationships/hyperlink" Target="http://atlas.nrcan.gc.ca/site/english/learningresources/facts/nunavut_communities/kugluk.html" TargetMode="External"/><Relationship Id="rId54" Type="http://schemas.openxmlformats.org/officeDocument/2006/relationships/hyperlink" Target="http://www.thecanadianteacher.com/archives/350" TargetMode="External"/><Relationship Id="rId62" Type="http://schemas.openxmlformats.org/officeDocument/2006/relationships/hyperlink" Target="http://www.sfsocialstudies.com/g1/u2/index.html" TargetMode="External"/><Relationship Id="rId1" Type="http://schemas.openxmlformats.org/officeDocument/2006/relationships/numbering" Target="numbering.xml"/><Relationship Id="rId6" Type="http://schemas.openxmlformats.org/officeDocument/2006/relationships/hyperlink" Target="http://www.2learn.ca/search/NetStepView.asp?PID=790" TargetMode="External"/><Relationship Id="rId11" Type="http://schemas.openxmlformats.org/officeDocument/2006/relationships/hyperlink" Target="http://www.native-drums.ca/index.php/Sound/Drums?tp=a&amp;bg=1&amp;ln=e" TargetMode="External"/><Relationship Id="rId24" Type="http://schemas.openxmlformats.org/officeDocument/2006/relationships/hyperlink" Target="http://www.wilderness.org/OurIssues/Arctic/journey.cfm?TopLevel=Journey" TargetMode="External"/><Relationship Id="rId32" Type="http://schemas.openxmlformats.org/officeDocument/2006/relationships/hyperlink" Target="http://www.wonderville.ca/v1/activities/tipi/tipi.html" TargetMode="External"/><Relationship Id="rId37" Type="http://schemas.openxmlformats.org/officeDocument/2006/relationships/hyperlink" Target="http://thewildwest.org/interface/index.php?action=207" TargetMode="External"/><Relationship Id="rId40" Type="http://schemas.openxmlformats.org/officeDocument/2006/relationships/hyperlink" Target="http://www3.nationalgeographic.com/places/provinces/province_nunavut.html" TargetMode="External"/><Relationship Id="rId45" Type="http://schemas.openxmlformats.org/officeDocument/2006/relationships/hyperlink" Target="http://epe.lac-bac.gc.ca/100/200/301/nlc-bnc/heroes_lore_yore_can_hero-ef/2001/h6-209-e.html" TargetMode="External"/><Relationship Id="rId53" Type="http://schemas.openxmlformats.org/officeDocument/2006/relationships/hyperlink" Target="http://pbskids.org/dragontales/parentsteachers/activities/activity318b.html" TargetMode="External"/><Relationship Id="rId58" Type="http://schemas.openxmlformats.org/officeDocument/2006/relationships/hyperlink" Target="http://www.learnalberta.ca/content/ssla/index.html?launch=true" TargetMode="External"/><Relationship Id="rId5" Type="http://schemas.openxmlformats.org/officeDocument/2006/relationships/hyperlink" Target="http://www.native-drums.ca/index.php/Sound/Drums?tp=a&amp;bg=1&amp;ln=e" TargetMode="External"/><Relationship Id="rId15" Type="http://schemas.openxmlformats.org/officeDocument/2006/relationships/hyperlink" Target="http://atlas.nrcan.gc.ca/site/english/learningresources/facts/nunavut_communities/kugluk.html" TargetMode="External"/><Relationship Id="rId23" Type="http://schemas.openxmlformats.org/officeDocument/2006/relationships/hyperlink" Target="http://www.arcticphoto.co.uk/" TargetMode="External"/><Relationship Id="rId28" Type="http://schemas.openxmlformats.org/officeDocument/2006/relationships/hyperlink" Target="http://www.blackgold.ab.ca/ict/divison1/2community/resources.htm" TargetMode="External"/><Relationship Id="rId36" Type="http://schemas.openxmlformats.org/officeDocument/2006/relationships/hyperlink" Target="http://www.galileo.org/schools/gibson/land/index.shtml" TargetMode="External"/><Relationship Id="rId49" Type="http://schemas.openxmlformats.org/officeDocument/2006/relationships/hyperlink" Target="http://www.virtualmuseum.ca/Exhibitions/Herschel/English/menu.html" TargetMode="External"/><Relationship Id="rId57" Type="http://schemas.openxmlformats.org/officeDocument/2006/relationships/hyperlink" Target="http://epe.lac-bac.gc.ca/100/200/301/ic/can_digital_collections/acadian/english/toce/toce.htm" TargetMode="External"/><Relationship Id="rId61" Type="http://schemas.openxmlformats.org/officeDocument/2006/relationships/hyperlink" Target="http://www.blackgold.ab.ca/ict/Divison1/communitychanges/index.htm" TargetMode="External"/><Relationship Id="rId10" Type="http://schemas.openxmlformats.org/officeDocument/2006/relationships/hyperlink" Target="http://www.saskschools.ca/~gregory/arctic/abc.html" TargetMode="External"/><Relationship Id="rId19" Type="http://schemas.openxmlformats.org/officeDocument/2006/relationships/hyperlink" Target="http://www.saskschools.ca/~gregory/arctic/Aintro.html" TargetMode="External"/><Relationship Id="rId31" Type="http://schemas.openxmlformats.org/officeDocument/2006/relationships/hyperlink" Target="http://www.metrolanddurhamregion.com/nunavut/content.php?sid=7" TargetMode="External"/><Relationship Id="rId44" Type="http://schemas.openxmlformats.org/officeDocument/2006/relationships/hyperlink" Target="http://www.imagescanada.ca/index-e.html" TargetMode="External"/><Relationship Id="rId52" Type="http://schemas.openxmlformats.org/officeDocument/2006/relationships/hyperlink" Target="http://www.unac.org/learn/" TargetMode="External"/><Relationship Id="rId60" Type="http://schemas.openxmlformats.org/officeDocument/2006/relationships/hyperlink" Target="http://www.collectionscanada.ca/trains/kids/index-e.htm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ainpopjr.com/socialstudies/communities/ruralsuburbanandurban" TargetMode="External"/><Relationship Id="rId14" Type="http://schemas.openxmlformats.org/officeDocument/2006/relationships/hyperlink" Target="http://www.ccph.com/travel/arctic/classroompackage/links.html" TargetMode="External"/><Relationship Id="rId22" Type="http://schemas.openxmlformats.org/officeDocument/2006/relationships/hyperlink" Target="http://www.northern-lights.no/" TargetMode="External"/><Relationship Id="rId27" Type="http://schemas.openxmlformats.org/officeDocument/2006/relationships/hyperlink" Target="http://www.huskydog.com/interesting_facts.htm" TargetMode="External"/><Relationship Id="rId30" Type="http://schemas.openxmlformats.org/officeDocument/2006/relationships/hyperlink" Target="http://www.wired-and-inspired.ca/inuit/sampler/" TargetMode="External"/><Relationship Id="rId35" Type="http://schemas.openxmlformats.org/officeDocument/2006/relationships/hyperlink" Target="http://www.kstrom.net/isk/art/beads/powwow.html" TargetMode="External"/><Relationship Id="rId43" Type="http://schemas.openxmlformats.org/officeDocument/2006/relationships/hyperlink" Target="http://www.windows.ucar.edu/tour/link=/mythology/inuit_culture.html" TargetMode="External"/><Relationship Id="rId48" Type="http://schemas.openxmlformats.org/officeDocument/2006/relationships/hyperlink" Target="http://www.royalalbertamuseum.ca/edu/programs/grade.asp?grade=two" TargetMode="External"/><Relationship Id="rId56" Type="http://schemas.openxmlformats.org/officeDocument/2006/relationships/hyperlink" Target="http://www.saskstories.ca/" TargetMode="External"/><Relationship Id="rId64" Type="http://schemas.openxmlformats.org/officeDocument/2006/relationships/fontTable" Target="fontTable.xml"/><Relationship Id="rId8" Type="http://schemas.openxmlformats.org/officeDocument/2006/relationships/hyperlink" Target="http://www.virtualmuseum.ca/Exhibitions/Acadie/index_e.html" TargetMode="External"/><Relationship Id="rId51" Type="http://schemas.openxmlformats.org/officeDocument/2006/relationships/hyperlink" Target="http://www.un.org/cyberschoolbus/peaceday/poem/index.asp" TargetMode="External"/><Relationship Id="rId3" Type="http://schemas.openxmlformats.org/officeDocument/2006/relationships/settings" Target="settings.xml"/><Relationship Id="rId12" Type="http://schemas.openxmlformats.org/officeDocument/2006/relationships/hyperlink" Target="http://tinyurl.com/364s3m" TargetMode="External"/><Relationship Id="rId17" Type="http://schemas.openxmlformats.org/officeDocument/2006/relationships/hyperlink" Target="http://novascotia.com/en/home/funstuff/default.aspx" TargetMode="External"/><Relationship Id="rId25" Type="http://schemas.openxmlformats.org/officeDocument/2006/relationships/hyperlink" Target="http://www.blackgold.ab.ca/ict/Divison1/Grade2Social/index.htm" TargetMode="External"/><Relationship Id="rId33" Type="http://schemas.openxmlformats.org/officeDocument/2006/relationships/hyperlink" Target="http://firstvoices.com/scripts/WebObjects.exe/FirstVoices.woa/wa/file?" TargetMode="External"/><Relationship Id="rId38" Type="http://schemas.openxmlformats.org/officeDocument/2006/relationships/hyperlink" Target="http://www.ainc-inac.gc.ca/ks/5090_e.html" TargetMode="External"/><Relationship Id="rId46" Type="http://schemas.openxmlformats.org/officeDocument/2006/relationships/hyperlink" Target="http://www.harcourtschool.com/activity/cattledrive/cattledrive.html" TargetMode="External"/><Relationship Id="rId59" Type="http://schemas.openxmlformats.org/officeDocument/2006/relationships/hyperlink" Target="http://www.imagescanada.ca/r1-116-e.php?trail=trail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12266</Characters>
  <Application>Microsoft Office Word</Application>
  <DocSecurity>0</DocSecurity>
  <Lines>102</Lines>
  <Paragraphs>28</Paragraphs>
  <ScaleCrop>false</ScaleCrop>
  <Company>WolfCreek School Division</Company>
  <LinksUpToDate>false</LinksUpToDate>
  <CharactersWithSpaces>14389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dc:creator>
  <cp:keywords/>
  <dc:description/>
  <cp:lastModifiedBy>CARC</cp:lastModifiedBy>
  <cp:revision>1</cp:revision>
  <dcterms:created xsi:type="dcterms:W3CDTF">2012-04-21T17:01:00Z</dcterms:created>
  <dcterms:modified xsi:type="dcterms:W3CDTF">2012-04-21T17:01:00Z</dcterms:modified>
</cp:coreProperties>
</file>