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3C9A">
      <w:pPr>
        <w:ind w:left="-1080" w:right="-1080"/>
        <w:rPr>
          <w:lang w:val="en-US"/>
        </w:rPr>
      </w:pPr>
      <w:r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alt="AJuryofHisPeers-X.gif" style="position:absolute;left:0;text-align:left;margin-left:-54pt;margin-top:-11.25pt;width:138pt;height:103.3pt;z-index:16">
            <v:imagedata r:id="rId4" r:href="rId5"/>
          </v:shape>
        </w:pict>
      </w:r>
      <w:r>
        <w:rPr>
          <w:noProof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9pt;margin-top:5.4pt;width:370.8pt;height:52.2pt;z-index:1" strokeweight="2.25pt">
            <v:shadow on="t" color="#900"/>
            <v:textpath style="font-family:&quot;Impact&quot;;v-text-kern:t" trim="t" fitpath="t" string="POLITICAL"/>
          </v:shape>
        </w:pict>
      </w:r>
      <w:r>
        <w:rPr>
          <w:noProof/>
          <w:sz w:val="20"/>
          <w:lang w:val="en-US"/>
        </w:rPr>
        <w:pict>
          <v:rect id="_x0000_s1027" style="position:absolute;left:0;text-align:left;margin-left:99pt;margin-top:-9pt;width:378pt;height:9pt;z-index:2" fillcolor="black"/>
        </w:pict>
      </w:r>
    </w:p>
    <w:p w:rsidR="00000000" w:rsidRDefault="00753C9A">
      <w:pPr>
        <w:ind w:left="-1080" w:right="-1080"/>
        <w:rPr>
          <w:lang w:val="en-US"/>
        </w:rPr>
      </w:pPr>
    </w:p>
    <w:p w:rsidR="00000000" w:rsidRDefault="00753C9A">
      <w:pPr>
        <w:ind w:left="-1080" w:right="-1080"/>
        <w:rPr>
          <w:lang w:val="en-US"/>
        </w:rPr>
      </w:pPr>
    </w:p>
    <w:p w:rsidR="00000000" w:rsidRDefault="00753C9A">
      <w:pPr>
        <w:ind w:left="-1080" w:right="-1080"/>
        <w:rPr>
          <w:lang w:val="en-US"/>
        </w:rPr>
      </w:pPr>
      <w:r>
        <w:rPr>
          <w:noProof/>
          <w:sz w:val="20"/>
          <w:lang w:val="en-US"/>
        </w:rPr>
        <w:pict>
          <v:shape id="_x0000_s1030" type="#_x0000_t136" style="position:absolute;left:0;text-align:left;margin-left:135pt;margin-top:12.6pt;width:282.6pt;height:23.4pt;z-index:5" fillcolor="black" strokeweight="1pt">
            <v:shadow color="#900"/>
            <v:textpath style="font-family:&quot;Times New Roman&quot;;font-weight:bold;font-style:italic;v-text-kern:t" trim="t" fitpath="t" string="cartooning"/>
          </v:shape>
        </w:pict>
      </w:r>
    </w:p>
    <w:p w:rsidR="00000000" w:rsidRDefault="00753C9A">
      <w:pPr>
        <w:ind w:left="-1080" w:right="-1080"/>
        <w:rPr>
          <w:lang w:val="en-US"/>
        </w:rPr>
      </w:pPr>
      <w:r>
        <w:rPr>
          <w:noProof/>
          <w:sz w:val="20"/>
          <w:lang w:val="en-US"/>
        </w:rPr>
        <w:pict>
          <v:rect id="_x0000_s1028" style="position:absolute;left:0;text-align:left;margin-left:99pt;margin-top:7.8pt;width:30.6pt;height:9pt;z-index:3" fillcolor="black"/>
        </w:pict>
      </w:r>
      <w:r>
        <w:rPr>
          <w:noProof/>
          <w:sz w:val="20"/>
          <w:lang w:val="en-US"/>
        </w:rPr>
        <w:pict>
          <v:rect id="_x0000_s1029" style="position:absolute;left:0;text-align:left;margin-left:423pt;margin-top:7.8pt;width:54pt;height:9pt;z-index:4" fillcolor="black"/>
        </w:pict>
      </w:r>
    </w:p>
    <w:p w:rsidR="00000000" w:rsidRDefault="00753C9A">
      <w:pPr>
        <w:ind w:left="-1080" w:right="-1080"/>
        <w:rPr>
          <w:lang w:val="en-US"/>
        </w:rPr>
      </w:pPr>
    </w:p>
    <w:p w:rsidR="00000000" w:rsidRDefault="00753C9A">
      <w:pPr>
        <w:ind w:left="-1080" w:right="-1080"/>
        <w:rPr>
          <w:lang w:val="en-US"/>
        </w:rPr>
      </w:pPr>
    </w:p>
    <w:p w:rsidR="00000000" w:rsidRDefault="00753C9A">
      <w:pPr>
        <w:ind w:left="-1080" w:right="-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following </w:t>
      </w:r>
      <w:r>
        <w:rPr>
          <w:rFonts w:ascii="Arial" w:hAnsi="Arial" w:cs="Arial"/>
          <w:b/>
          <w:bCs/>
          <w:i/>
          <w:iCs/>
          <w:lang w:val="en-US"/>
        </w:rPr>
        <w:t>SSTIC</w:t>
      </w:r>
      <w:r>
        <w:rPr>
          <w:rFonts w:ascii="Arial" w:hAnsi="Arial" w:cs="Arial"/>
          <w:lang w:val="en-US"/>
        </w:rPr>
        <w:t xml:space="preserve"> acronym may help you better understand how political cartoons are made.  Try to use these terms in the analysis of the cartoons you encounter.</w:t>
      </w:r>
    </w:p>
    <w:p w:rsidR="00000000" w:rsidRDefault="00753C9A">
      <w:pPr>
        <w:ind w:left="-1080" w:right="-108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rect id="_x0000_s1033" style="position:absolute;left:0;text-align:left;margin-left:-18pt;margin-top:10.8pt;width:135pt;height:99pt;z-index:-10" stroked="f">
            <v:fill color2="fill darken(220)" angle="-90" method="linear sigma" type="gradient"/>
          </v:rect>
        </w:pict>
      </w:r>
    </w:p>
    <w:p w:rsidR="00000000" w:rsidRDefault="00753C9A">
      <w:pPr>
        <w:ind w:right="-108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32"/>
          <w:lang w:val="en-US"/>
        </w:rPr>
        <w:t>S – Symbolism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– many cartoonists use symbolism in their cartoons</w:t>
      </w:r>
    </w:p>
    <w:p w:rsidR="00000000" w:rsidRDefault="00753C9A">
      <w:pPr>
        <w:ind w:right="-108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32"/>
          <w:lang w:val="en-US"/>
        </w:rPr>
        <w:t>S – Size</w:t>
      </w:r>
      <w:r>
        <w:rPr>
          <w:rFonts w:ascii="Arial" w:hAnsi="Arial" w:cs="Arial"/>
          <w:lang w:val="en-US"/>
        </w:rPr>
        <w:t xml:space="preserve"> – th</w:t>
      </w:r>
      <w:r>
        <w:rPr>
          <w:rFonts w:ascii="Arial" w:hAnsi="Arial" w:cs="Arial"/>
          <w:lang w:val="en-US"/>
        </w:rPr>
        <w:t>e size of items in the cartoon can sometimes imply a certain meaning</w:t>
      </w:r>
    </w:p>
    <w:p w:rsidR="00000000" w:rsidRDefault="00753C9A">
      <w:pPr>
        <w:ind w:right="-108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32"/>
          <w:lang w:val="en-US"/>
        </w:rPr>
        <w:t>T – Text</w:t>
      </w:r>
      <w:r>
        <w:rPr>
          <w:rFonts w:ascii="Arial" w:hAnsi="Arial" w:cs="Arial"/>
          <w:lang w:val="en-US"/>
        </w:rPr>
        <w:t xml:space="preserve"> – even though cartoons are visual, reading the text is crucial to understanding</w:t>
      </w:r>
    </w:p>
    <w:p w:rsidR="00000000" w:rsidRDefault="00753C9A">
      <w:pPr>
        <w:ind w:right="-108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32"/>
          <w:lang w:val="en-US"/>
        </w:rPr>
        <w:t>I – Imagery</w:t>
      </w:r>
      <w:r>
        <w:rPr>
          <w:rFonts w:ascii="Arial" w:hAnsi="Arial" w:cs="Arial"/>
          <w:lang w:val="en-US"/>
        </w:rPr>
        <w:t xml:space="preserve"> – using a well-known image to evoke a certain understanding</w:t>
      </w:r>
    </w:p>
    <w:p w:rsidR="00000000" w:rsidRDefault="00753C9A">
      <w:pPr>
        <w:ind w:right="-1080"/>
        <w:rPr>
          <w:lang w:val="en-US"/>
        </w:rPr>
      </w:pPr>
      <w:r>
        <w:rPr>
          <w:rFonts w:ascii="Arial" w:hAnsi="Arial" w:cs="Arial"/>
          <w:b/>
          <w:bCs/>
          <w:sz w:val="32"/>
          <w:lang w:val="en-US"/>
        </w:rPr>
        <w:t>C – Color</w:t>
      </w:r>
      <w:r>
        <w:rPr>
          <w:rFonts w:ascii="Arial" w:hAnsi="Arial" w:cs="Arial"/>
          <w:lang w:val="en-US"/>
        </w:rPr>
        <w:t xml:space="preserve"> – sometimes cert</w:t>
      </w:r>
      <w:r>
        <w:rPr>
          <w:rFonts w:ascii="Arial" w:hAnsi="Arial" w:cs="Arial"/>
          <w:lang w:val="en-US"/>
        </w:rPr>
        <w:t>ain color can create a tone or mood to the cartoon</w:t>
      </w:r>
    </w:p>
    <w:p w:rsidR="00000000" w:rsidRDefault="00753C9A">
      <w:pPr>
        <w:ind w:left="-1080" w:right="-1080"/>
        <w:rPr>
          <w:lang w:val="en-US"/>
        </w:rPr>
      </w:pPr>
      <w:r>
        <w:rPr>
          <w:noProof/>
          <w:sz w:val="20"/>
          <w:lang w:val="en-US"/>
        </w:rPr>
        <w:pict>
          <v:shape id="_x0000_s1041" type="#_x0000_t75" alt="" href="http://www.cagle.com/caglecards/main.asp?image=../../../working/041117/tab.jpg" style="position:absolute;left:0;text-align:left;margin-left:234pt;margin-top:4pt;width:252pt;height:252pt;z-index:-3" o:button="t">
            <v:imagedata r:id="rId6" o:title="tab"/>
          </v:shape>
        </w:pict>
      </w:r>
    </w:p>
    <w:p w:rsidR="00000000" w:rsidRDefault="00753C9A">
      <w:pPr>
        <w:ind w:left="-1080" w:right="-1080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Here are some examples:</w:t>
      </w:r>
    </w:p>
    <w:p w:rsidR="00000000" w:rsidRDefault="00753C9A">
      <w:pPr>
        <w:ind w:left="-1080" w:right="-1080"/>
        <w:rPr>
          <w:lang w:val="en-US"/>
        </w:rPr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3pt;margin-top:12.4pt;width:171pt;height:36pt;z-index:10">
            <v:textbox>
              <w:txbxContent>
                <w:p w:rsidR="00000000" w:rsidRDefault="00753C9A">
                  <w:pPr>
                    <w:pStyle w:val="BodyText"/>
                  </w:pPr>
                  <w:r>
                    <w:t xml:space="preserve">Dark </w:t>
                  </w:r>
                  <w:r>
                    <w:rPr>
                      <w:b/>
                      <w:bCs/>
                      <w:i/>
                      <w:iCs/>
                    </w:rPr>
                    <w:t>color</w:t>
                  </w:r>
                  <w:r>
                    <w:t xml:space="preserve"> to set a serious and depressing mood to the cartoon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2" type="#_x0000_t75" alt="" style="position:absolute;left:0;text-align:left;margin-left:-54pt;margin-top:3.4pt;width:279pt;height:239.8pt;z-index:6">
            <v:imagedata r:id="rId7" r:href="rId8"/>
          </v:shape>
        </w:pict>
      </w:r>
    </w:p>
    <w:p w:rsidR="00753C9A" w:rsidRDefault="00753C9A">
      <w:pPr>
        <w:ind w:left="-1080" w:right="-1080"/>
        <w:rPr>
          <w:lang w:val="en-US"/>
        </w:rPr>
      </w:pPr>
      <w:r>
        <w:rPr>
          <w:noProof/>
          <w:sz w:val="20"/>
          <w:lang w:val="en-US"/>
        </w:rPr>
        <w:pict>
          <v:shape id="_x0000_s1042" type="#_x0000_t202" style="position:absolute;left:0;text-align:left;margin-left:243pt;margin-top:115.6pt;width:90pt;height:81pt;z-index:15">
            <v:textbox>
              <w:txbxContent>
                <w:p w:rsidR="00000000" w:rsidRDefault="00753C9A">
                  <w:pPr>
                    <w:pStyle w:val="BodyText"/>
                  </w:pPr>
                  <w:r>
                    <w:t xml:space="preserve">Exaggerated </w:t>
                  </w:r>
                  <w:r>
                    <w:rPr>
                      <w:b/>
                      <w:bCs/>
                      <w:i/>
                      <w:iCs/>
                    </w:rPr>
                    <w:t>size</w:t>
                  </w:r>
                  <w:r>
                    <w:t xml:space="preserve"> of fish to make a point about size of surplus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40" type="#_x0000_t202" style="position:absolute;left:0;text-align:left;margin-left:189pt;margin-top:205.6pt;width:90pt;height:63pt;z-index:13">
            <v:textbox>
              <w:txbxContent>
                <w:p w:rsidR="00000000" w:rsidRDefault="00753C9A">
                  <w:pPr>
                    <w:pStyle w:val="BodyText"/>
                  </w:pPr>
                  <w:r>
                    <w:rPr>
                      <w:b/>
                      <w:bCs/>
                      <w:i/>
                      <w:iCs/>
                    </w:rPr>
                    <w:t>Text</w:t>
                  </w:r>
                  <w:r>
                    <w:t xml:space="preserve"> provides underlying meaning to the cartoons.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6" type="#_x0000_t75" alt="" style="position:absolute;left:0;text-align:left;margin-left:225pt;margin-top:214.6pt;width:261pt;height:243pt;z-index:9">
            <v:imagedata r:id="rId9" r:href="rId10" blacklevel="1966f"/>
          </v:shape>
        </w:pict>
      </w:r>
      <w:r>
        <w:rPr>
          <w:noProof/>
          <w:sz w:val="20"/>
          <w:lang w:val="en-US"/>
        </w:rPr>
        <w:pict>
          <v:shape id="_x0000_s1039" type="#_x0000_t202" style="position:absolute;left:0;text-align:left;margin-left:306pt;margin-top:205.6pt;width:171pt;height:36pt;z-index:12">
            <v:textbox>
              <w:txbxContent>
                <w:p w:rsidR="00000000" w:rsidRDefault="00753C9A">
                  <w:pPr>
                    <w:pStyle w:val="BodyText"/>
                  </w:pPr>
                  <w:r>
                    <w:t xml:space="preserve">Wedding scene is a well-known </w:t>
                  </w:r>
                  <w:r>
                    <w:rPr>
                      <w:b/>
                      <w:bCs/>
                      <w:i/>
                      <w:iCs/>
                    </w:rPr>
                    <w:t>image</w:t>
                  </w:r>
                  <w:r>
                    <w:t xml:space="preserve"> of union or togethe</w:t>
                  </w:r>
                  <w:r>
                    <w:t>rness.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8" type="#_x0000_t202" style="position:absolute;left:0;text-align:left;margin-left:36pt;margin-top:403.6pt;width:171pt;height:36pt;z-index:11">
            <v:textbox>
              <w:txbxContent>
                <w:p w:rsidR="00000000" w:rsidRDefault="00753C9A">
                  <w:pPr>
                    <w:pStyle w:val="BodyText"/>
                  </w:pPr>
                  <w:r>
                    <w:t xml:space="preserve">Eagle is a powerful </w:t>
                  </w:r>
                  <w:r>
                    <w:rPr>
                      <w:b/>
                      <w:bCs/>
                      <w:i/>
                      <w:iCs/>
                    </w:rPr>
                    <w:t>symbol</w:t>
                  </w:r>
                  <w:r>
                    <w:t xml:space="preserve"> of the United States.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4" type="#_x0000_t75" alt="" href="http://cagle.slate.msn.com/caglecards/main.asp?image=/news/DDay/images/sherffius21.gif" style="position:absolute;left:0;text-align:left;margin-left:-1in;margin-top:223.6pt;width:315pt;height:249.7pt;z-index:8" o:button="t">
            <v:imagedata r:id="rId11" o:title="sherffius21"/>
          </v:shape>
        </w:pict>
      </w:r>
    </w:p>
    <w:sectPr w:rsidR="00753C9A">
      <w:pgSz w:w="12240" w:h="15840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B6F"/>
    <w:rsid w:val="00753C9A"/>
    <w:rsid w:val="008D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agle.slate.msn.com/news/BushWins2004/images/nease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http://www.coxandforkum.com/archives/AJuryofHisPeers-X.gif" TargetMode="External"/><Relationship Id="rId10" Type="http://schemas.openxmlformats.org/officeDocument/2006/relationships/image" Target="http://mars.acnet.wnec.edu/~grempel/courses/ww2/gifs/hitler_stalin.gi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598</CharactersWithSpaces>
  <SharedDoc>false</SharedDoc>
  <HLinks>
    <vt:vector size="42" baseType="variant">
      <vt:variant>
        <vt:i4>983115</vt:i4>
      </vt:variant>
      <vt:variant>
        <vt:i4>-1</vt:i4>
      </vt:variant>
      <vt:variant>
        <vt:i4>1032</vt:i4>
      </vt:variant>
      <vt:variant>
        <vt:i4>1</vt:i4>
      </vt:variant>
      <vt:variant>
        <vt:lpwstr>http://cagle.slate.msn.com/news/BushWins2004/images/nease.jpg</vt:lpwstr>
      </vt:variant>
      <vt:variant>
        <vt:lpwstr/>
      </vt:variant>
      <vt:variant>
        <vt:i4>3670058</vt:i4>
      </vt:variant>
      <vt:variant>
        <vt:i4>-1</vt:i4>
      </vt:variant>
      <vt:variant>
        <vt:i4>1034</vt:i4>
      </vt:variant>
      <vt:variant>
        <vt:i4>4</vt:i4>
      </vt:variant>
      <vt:variant>
        <vt:lpwstr>http://cagle.slate.msn.com/caglecards/main.asp?image=/news/DDay/images/sherffius21.gif</vt:lpwstr>
      </vt:variant>
      <vt:variant>
        <vt:lpwstr/>
      </vt:variant>
      <vt:variant>
        <vt:i4>2424952</vt:i4>
      </vt:variant>
      <vt:variant>
        <vt:i4>-1</vt:i4>
      </vt:variant>
      <vt:variant>
        <vt:i4>1034</vt:i4>
      </vt:variant>
      <vt:variant>
        <vt:i4>1</vt:i4>
      </vt:variant>
      <vt:variant>
        <vt:lpwstr>http://cagle.slate.msn.com/news/DDay/images/sherffius21.gif</vt:lpwstr>
      </vt:variant>
      <vt:variant>
        <vt:lpwstr/>
      </vt:variant>
      <vt:variant>
        <vt:i4>4194367</vt:i4>
      </vt:variant>
      <vt:variant>
        <vt:i4>-1</vt:i4>
      </vt:variant>
      <vt:variant>
        <vt:i4>1036</vt:i4>
      </vt:variant>
      <vt:variant>
        <vt:i4>1</vt:i4>
      </vt:variant>
      <vt:variant>
        <vt:lpwstr>http://mars.acnet.wnec.edu/~grempel/courses/ww2/gifs/hitler_stalin.gif</vt:lpwstr>
      </vt:variant>
      <vt:variant>
        <vt:lpwstr/>
      </vt:variant>
      <vt:variant>
        <vt:i4>4063271</vt:i4>
      </vt:variant>
      <vt:variant>
        <vt:i4>-1</vt:i4>
      </vt:variant>
      <vt:variant>
        <vt:i4>1041</vt:i4>
      </vt:variant>
      <vt:variant>
        <vt:i4>4</vt:i4>
      </vt:variant>
      <vt:variant>
        <vt:lpwstr>http://www.cagle.com/caglecards/main.asp?image=../../../working/041117/tab.jpg</vt:lpwstr>
      </vt:variant>
      <vt:variant>
        <vt:lpwstr/>
      </vt:variant>
      <vt:variant>
        <vt:i4>1769482</vt:i4>
      </vt:variant>
      <vt:variant>
        <vt:i4>-1</vt:i4>
      </vt:variant>
      <vt:variant>
        <vt:i4>1041</vt:i4>
      </vt:variant>
      <vt:variant>
        <vt:i4>1</vt:i4>
      </vt:variant>
      <vt:variant>
        <vt:lpwstr>http://cagle.slate.msn.com/working/041117/tab.jpg</vt:lpwstr>
      </vt:variant>
      <vt:variant>
        <vt:lpwstr/>
      </vt:variant>
      <vt:variant>
        <vt:i4>3342445</vt:i4>
      </vt:variant>
      <vt:variant>
        <vt:i4>-1</vt:i4>
      </vt:variant>
      <vt:variant>
        <vt:i4>1043</vt:i4>
      </vt:variant>
      <vt:variant>
        <vt:i4>1</vt:i4>
      </vt:variant>
      <vt:variant>
        <vt:lpwstr>http://www.coxandforkum.com/archives/AJuryofHisPeers-X.gif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findlacr</dc:creator>
  <cp:lastModifiedBy>Taylor</cp:lastModifiedBy>
  <cp:revision>2</cp:revision>
  <dcterms:created xsi:type="dcterms:W3CDTF">2009-09-14T04:44:00Z</dcterms:created>
  <dcterms:modified xsi:type="dcterms:W3CDTF">2009-09-14T04:44:00Z</dcterms:modified>
</cp:coreProperties>
</file>