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496"/>
        <w:tblW w:w="9612" w:type="dxa"/>
        <w:tblLook w:val="04A0" w:firstRow="1" w:lastRow="0" w:firstColumn="1" w:lastColumn="0" w:noHBand="0" w:noVBand="1"/>
      </w:tblPr>
      <w:tblGrid>
        <w:gridCol w:w="4520"/>
        <w:gridCol w:w="5092"/>
      </w:tblGrid>
      <w:tr w:rsidR="002F1802" w:rsidRPr="00EC5196" w:rsidTr="00B40CD7">
        <w:trPr>
          <w:trHeight w:val="593"/>
        </w:trPr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2F1802" w:rsidRPr="00EC5196" w:rsidRDefault="002F1802" w:rsidP="00B40CD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5196">
              <w:rPr>
                <w:rFonts w:ascii="Comic Sans MS" w:hAnsi="Comic Sans MS"/>
                <w:b/>
                <w:sz w:val="24"/>
                <w:szCs w:val="24"/>
              </w:rPr>
              <w:t>Exponential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Equation</w:t>
            </w:r>
          </w:p>
        </w:tc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2F1802" w:rsidRPr="00EC5196" w:rsidRDefault="002F1802" w:rsidP="00B40CD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5196">
              <w:rPr>
                <w:rFonts w:ascii="Comic Sans MS" w:hAnsi="Comic Sans MS"/>
                <w:b/>
                <w:sz w:val="24"/>
                <w:szCs w:val="24"/>
              </w:rPr>
              <w:t>Logarithmic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Equation</w:t>
            </w:r>
          </w:p>
        </w:tc>
      </w:tr>
      <w:tr w:rsidR="002F1802" w:rsidTr="00B40CD7">
        <w:trPr>
          <w:trHeight w:val="2357"/>
        </w:trPr>
        <w:tc>
          <w:tcPr>
            <w:tcW w:w="4520" w:type="dxa"/>
          </w:tcPr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E24D1C">
              <w:rPr>
                <w:rFonts w:ascii="Comic Sans MS" w:hAnsi="Comic Sans MS"/>
                <w:i/>
                <w:sz w:val="24"/>
                <w:szCs w:val="24"/>
              </w:rPr>
              <w:t>Common Base</w:t>
            </w:r>
          </w:p>
          <w:p w:rsidR="002F1802" w:rsidRPr="00E24D1C" w:rsidRDefault="002F1802" w:rsidP="00B40CD7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“</w:t>
            </w:r>
            <w:r w:rsidRPr="00E24D1C">
              <w:rPr>
                <w:rFonts w:ascii="Comic Sans MS" w:hAnsi="Comic Sans MS"/>
                <w:i/>
                <w:sz w:val="24"/>
                <w:szCs w:val="24"/>
              </w:rPr>
              <w:t>Equate Exponents</w:t>
            </w:r>
            <w:r>
              <w:rPr>
                <w:rFonts w:ascii="Comic Sans MS" w:hAnsi="Comic Sans MS"/>
                <w:i/>
                <w:sz w:val="24"/>
                <w:szCs w:val="24"/>
              </w:rPr>
              <w:t>”</w:t>
            </w:r>
          </w:p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1802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x+8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x-4</m:t>
                        </m:r>
                      </m:sup>
                    </m:sSup>
                  </m:den>
                </m:f>
              </m:oMath>
            </m:oMathPara>
          </w:p>
          <w:p w:rsidR="002F1802" w:rsidRDefault="002F1802" w:rsidP="00B40CD7">
            <w:pPr>
              <w:pStyle w:val="NoSpacing"/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F1802" w:rsidRPr="001566FC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92" w:type="dxa"/>
          </w:tcPr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E24D1C">
              <w:rPr>
                <w:rFonts w:ascii="Comic Sans MS" w:hAnsi="Comic Sans MS"/>
                <w:i/>
                <w:sz w:val="24"/>
                <w:szCs w:val="24"/>
              </w:rPr>
              <w:t>Logs &amp; #’s</w:t>
            </w:r>
          </w:p>
          <w:p w:rsidR="002F1802" w:rsidRPr="00E24D1C" w:rsidRDefault="002F1802" w:rsidP="00B40CD7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“Single Log = Single # -&gt; </w:t>
            </w:r>
            <w:r w:rsidRPr="00E24D1C">
              <w:rPr>
                <w:rFonts w:ascii="Comic Sans MS" w:hAnsi="Comic Sans MS"/>
                <w:i/>
                <w:sz w:val="24"/>
                <w:szCs w:val="24"/>
              </w:rPr>
              <w:t>Change Form</w:t>
            </w:r>
            <w:r>
              <w:rPr>
                <w:rFonts w:ascii="Comic Sans MS" w:hAnsi="Comic Sans MS"/>
                <w:i/>
                <w:sz w:val="24"/>
                <w:szCs w:val="24"/>
              </w:rPr>
              <w:t>”</w:t>
            </w:r>
          </w:p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1802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x-8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oMath>
            </m:oMathPara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F1802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x+3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-3=0</m:t>
                </m:r>
              </m:oMath>
            </m:oMathPara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1802" w:rsidTr="00B40CD7">
        <w:trPr>
          <w:trHeight w:val="2688"/>
        </w:trPr>
        <w:tc>
          <w:tcPr>
            <w:tcW w:w="4520" w:type="dxa"/>
            <w:tcBorders>
              <w:bottom w:val="single" w:sz="4" w:space="0" w:color="auto"/>
            </w:tcBorders>
          </w:tcPr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C38BF">
              <w:rPr>
                <w:rFonts w:ascii="Comic Sans MS" w:hAnsi="Comic Sans MS"/>
                <w:i/>
                <w:sz w:val="24"/>
                <w:szCs w:val="24"/>
              </w:rPr>
              <w:t xml:space="preserve">No Common Base </w:t>
            </w:r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“</w:t>
            </w:r>
            <w:r w:rsidRPr="00BC38BF">
              <w:rPr>
                <w:rFonts w:ascii="Comic Sans MS" w:hAnsi="Comic Sans MS"/>
                <w:i/>
                <w:sz w:val="24"/>
                <w:szCs w:val="24"/>
              </w:rPr>
              <w:t>Log Both Sides</w:t>
            </w:r>
            <w:r>
              <w:rPr>
                <w:rFonts w:ascii="Comic Sans MS" w:hAnsi="Comic Sans MS"/>
                <w:i/>
                <w:sz w:val="24"/>
                <w:szCs w:val="24"/>
              </w:rPr>
              <w:t>”</w:t>
            </w:r>
          </w:p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1802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=13</m:t>
                </m:r>
              </m:oMath>
            </m:oMathPara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F1802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2x+5</m:t>
                    </m:r>
                  </m:sup>
                </m:sSup>
              </m:oMath>
            </m:oMathPara>
          </w:p>
          <w:p w:rsidR="002F1802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C38BF">
              <w:rPr>
                <w:rFonts w:ascii="Comic Sans MS" w:hAnsi="Comic Sans MS"/>
                <w:i/>
                <w:sz w:val="24"/>
                <w:szCs w:val="24"/>
              </w:rPr>
              <w:t>All Logs</w:t>
            </w:r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“Single Log = Single Log -&gt; </w:t>
            </w:r>
            <w:r w:rsidRPr="00BC38BF">
              <w:rPr>
                <w:rFonts w:ascii="Comic Sans MS" w:hAnsi="Comic Sans MS"/>
                <w:i/>
                <w:sz w:val="24"/>
                <w:szCs w:val="24"/>
              </w:rPr>
              <w:t>Drop Logs</w:t>
            </w:r>
            <w:r>
              <w:rPr>
                <w:rFonts w:ascii="Comic Sans MS" w:hAnsi="Comic Sans MS"/>
                <w:i/>
                <w:sz w:val="24"/>
                <w:szCs w:val="24"/>
              </w:rPr>
              <w:t>”</w:t>
            </w:r>
          </w:p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func>
              </m:oMath>
            </m:oMathPara>
          </w:p>
          <w:p w:rsidR="002F1802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F1802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x-5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e>
                </m:func>
              </m:oMath>
            </m:oMathPara>
          </w:p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1802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1802" w:rsidTr="00B40CD7">
        <w:trPr>
          <w:trHeight w:val="559"/>
        </w:trPr>
        <w:tc>
          <w:tcPr>
            <w:tcW w:w="9612" w:type="dxa"/>
            <w:gridSpan w:val="2"/>
            <w:shd w:val="clear" w:color="auto" w:fill="D9D9D9" w:themeFill="background1" w:themeFillShade="D9"/>
            <w:vAlign w:val="center"/>
          </w:tcPr>
          <w:p w:rsidR="002F1802" w:rsidRPr="00EC5196" w:rsidRDefault="002F1802" w:rsidP="00B40CD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Variable in Base</w:t>
            </w:r>
          </w:p>
        </w:tc>
      </w:tr>
      <w:tr w:rsidR="002F1802" w:rsidTr="00B40CD7">
        <w:trPr>
          <w:trHeight w:val="703"/>
        </w:trPr>
        <w:tc>
          <w:tcPr>
            <w:tcW w:w="9612" w:type="dxa"/>
            <w:gridSpan w:val="2"/>
          </w:tcPr>
          <w:p w:rsidR="002F1802" w:rsidRDefault="002F1802" w:rsidP="00B40CD7">
            <w:pPr>
              <w:pStyle w:val="NoSpacing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“Reciprocal Exponent”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=81</m:t>
              </m:r>
            </m:oMath>
          </w:p>
          <w:p w:rsidR="002F1802" w:rsidRPr="00BC38BF" w:rsidRDefault="002F1802" w:rsidP="00B40CD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F1802" w:rsidRDefault="002F180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D50A24" wp14:editId="74F2E363">
            <wp:simplePos x="0" y="0"/>
            <wp:positionH relativeFrom="column">
              <wp:posOffset>457200</wp:posOffset>
            </wp:positionH>
            <wp:positionV relativeFrom="paragraph">
              <wp:posOffset>-238125</wp:posOffset>
            </wp:positionV>
            <wp:extent cx="4810125" cy="3250565"/>
            <wp:effectExtent l="0" t="0" r="9525" b="698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ving Exp &amp; Log Equa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1802" w:rsidRDefault="002F1802"/>
    <w:p w:rsidR="002F1802" w:rsidRDefault="002F1802"/>
    <w:sectPr w:rsidR="002F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02"/>
    <w:rsid w:val="00061550"/>
    <w:rsid w:val="002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802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18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802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18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1111550B.dotm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2014-06-09T21:41:00Z</dcterms:created>
  <dcterms:modified xsi:type="dcterms:W3CDTF">2014-06-09T21:45:00Z</dcterms:modified>
</cp:coreProperties>
</file>