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0" w:rsidRDefault="000760D0" w:rsidP="00593BD2">
      <w:pPr>
        <w:jc w:val="right"/>
        <w:rPr>
          <w:rFonts w:ascii="Segoe Marker" w:hAnsi="Segoe Marker"/>
        </w:rPr>
      </w:pPr>
      <w:r w:rsidRPr="000760D0">
        <w:rPr>
          <w:rFonts w:ascii="Segoe Marker" w:hAnsi="Segoe Marker"/>
          <w:noProof/>
        </w:rPr>
        <w:drawing>
          <wp:anchor distT="0" distB="0" distL="114300" distR="114300" simplePos="0" relativeHeight="251661312" behindDoc="0" locked="0" layoutInCell="1" allowOverlap="1" wp14:anchorId="10360379" wp14:editId="033002FD">
            <wp:simplePos x="0" y="0"/>
            <wp:positionH relativeFrom="column">
              <wp:posOffset>21590</wp:posOffset>
            </wp:positionH>
            <wp:positionV relativeFrom="paragraph">
              <wp:posOffset>-394970</wp:posOffset>
            </wp:positionV>
            <wp:extent cx="5943600" cy="825500"/>
            <wp:effectExtent l="0" t="0" r="0"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86" t="16667"/>
                    <a:stretch/>
                  </pic:blipFill>
                  <pic:spPr bwMode="auto">
                    <a:xfrm>
                      <a:off x="0" y="0"/>
                      <a:ext cx="5943600" cy="825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760D0" w:rsidRDefault="000760D0" w:rsidP="00593BD2">
      <w:pPr>
        <w:jc w:val="right"/>
        <w:rPr>
          <w:rFonts w:ascii="Segoe Marker" w:hAnsi="Segoe Marker"/>
        </w:rPr>
      </w:pPr>
    </w:p>
    <w:p w:rsidR="000760D0" w:rsidRDefault="005A126F" w:rsidP="00593BD2">
      <w:pPr>
        <w:jc w:val="right"/>
        <w:rPr>
          <w:rFonts w:ascii="Segoe Marker" w:hAnsi="Segoe Marker"/>
        </w:rPr>
      </w:pPr>
      <w:r w:rsidRPr="005A126F">
        <w:rPr>
          <w:rFonts w:ascii="Segoe Marker" w:hAnsi="Segoe Marker"/>
          <w:noProof/>
        </w:rPr>
        <w:drawing>
          <wp:anchor distT="0" distB="0" distL="114300" distR="114300" simplePos="0" relativeHeight="251656191" behindDoc="0" locked="0" layoutInCell="1" allowOverlap="1" wp14:anchorId="2C40A669" wp14:editId="473CDCCA">
            <wp:simplePos x="0" y="0"/>
            <wp:positionH relativeFrom="column">
              <wp:posOffset>-407283</wp:posOffset>
            </wp:positionH>
            <wp:positionV relativeFrom="paragraph">
              <wp:posOffset>65322</wp:posOffset>
            </wp:positionV>
            <wp:extent cx="1815153" cy="1815153"/>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153" cy="1815153"/>
                    </a:xfrm>
                    <a:prstGeom prst="rect">
                      <a:avLst/>
                    </a:prstGeom>
                  </pic:spPr>
                </pic:pic>
              </a:graphicData>
            </a:graphic>
            <wp14:sizeRelH relativeFrom="margin">
              <wp14:pctWidth>0</wp14:pctWidth>
            </wp14:sizeRelH>
            <wp14:sizeRelV relativeFrom="margin">
              <wp14:pctHeight>0</wp14:pctHeight>
            </wp14:sizeRelV>
          </wp:anchor>
        </w:drawing>
      </w:r>
    </w:p>
    <w:p w:rsidR="000760D0" w:rsidRPr="009F0B81" w:rsidRDefault="000760D0" w:rsidP="00593BD2">
      <w:pPr>
        <w:jc w:val="right"/>
        <w:rPr>
          <w:rFonts w:ascii="Segoe Marker" w:hAnsi="Segoe Marker"/>
          <w:color w:val="808080" w:themeColor="background1" w:themeShade="80"/>
        </w:rPr>
      </w:pPr>
    </w:p>
    <w:p w:rsidR="0041178A" w:rsidRPr="009F0B81" w:rsidRDefault="009435A7" w:rsidP="00AA7D32">
      <w:pPr>
        <w:ind w:right="-517"/>
        <w:jc w:val="right"/>
        <w:rPr>
          <w:rFonts w:ascii="Segoe Marker" w:hAnsi="Segoe Marker"/>
          <w:color w:val="808080" w:themeColor="background1" w:themeShade="80"/>
        </w:rPr>
      </w:pPr>
      <w:r w:rsidRPr="009F0B81">
        <w:rPr>
          <w:rFonts w:ascii="Segoe Marker" w:hAnsi="Segoe Marker"/>
          <w:color w:val="808080" w:themeColor="background1" w:themeShade="80"/>
        </w:rPr>
        <w:t>Big Idea</w:t>
      </w:r>
      <w:r w:rsidR="009F0B81" w:rsidRPr="009F0B81">
        <w:rPr>
          <w:rFonts w:ascii="Segoe Marker" w:hAnsi="Segoe Marker"/>
          <w:color w:val="808080" w:themeColor="background1" w:themeShade="80"/>
        </w:rPr>
        <w:t xml:space="preserve"> 3</w:t>
      </w:r>
    </w:p>
    <w:p w:rsidR="00E43228" w:rsidRPr="009F0B81" w:rsidRDefault="005A126F" w:rsidP="00593BD2">
      <w:pPr>
        <w:jc w:val="right"/>
        <w:rPr>
          <w:rFonts w:ascii="Segoe Marker" w:hAnsi="Segoe Marker"/>
          <w:color w:val="808080" w:themeColor="background1" w:themeShade="80"/>
        </w:rPr>
      </w:pPr>
      <w:r w:rsidRPr="009F0B81">
        <w:rPr>
          <w:rFonts w:ascii="Segoe Marker" w:hAnsi="Segoe Marker"/>
          <w:noProof/>
          <w:color w:val="808080" w:themeColor="background1" w:themeShade="80"/>
        </w:rPr>
        <w:drawing>
          <wp:anchor distT="0" distB="0" distL="114300" distR="114300" simplePos="0" relativeHeight="251655166" behindDoc="0" locked="0" layoutInCell="1" allowOverlap="1" wp14:anchorId="3F5C9F59" wp14:editId="5F59F57E">
            <wp:simplePos x="0" y="0"/>
            <wp:positionH relativeFrom="column">
              <wp:posOffset>-645823</wp:posOffset>
            </wp:positionH>
            <wp:positionV relativeFrom="paragraph">
              <wp:posOffset>19492</wp:posOffset>
            </wp:positionV>
            <wp:extent cx="7784327" cy="968255"/>
            <wp:effectExtent l="0" t="0" r="0" b="381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785288" cy="968375"/>
                    </a:xfrm>
                    <a:prstGeom prst="rect">
                      <a:avLst/>
                    </a:prstGeom>
                  </pic:spPr>
                </pic:pic>
              </a:graphicData>
            </a:graphic>
            <wp14:sizeRelH relativeFrom="margin">
              <wp14:pctWidth>0</wp14:pctWidth>
            </wp14:sizeRelH>
            <wp14:sizeRelV relativeFrom="margin">
              <wp14:pctHeight>0</wp14:pctHeight>
            </wp14:sizeRelV>
          </wp:anchor>
        </w:drawing>
      </w:r>
      <w:r w:rsidR="00687B75" w:rsidRPr="009F0B81">
        <w:rPr>
          <w:rFonts w:ascii="Segoe Marker" w:hAnsi="Segoe Marker"/>
          <w:noProof/>
          <w:color w:val="808080" w:themeColor="background1" w:themeShade="80"/>
        </w:rPr>
        <mc:AlternateContent>
          <mc:Choice Requires="wps">
            <w:drawing>
              <wp:anchor distT="0" distB="0" distL="114300" distR="114300" simplePos="0" relativeHeight="251658240" behindDoc="0" locked="0" layoutInCell="1" allowOverlap="1" wp14:anchorId="6A807ED6" wp14:editId="5E8ECC54">
                <wp:simplePos x="0" y="0"/>
                <wp:positionH relativeFrom="column">
                  <wp:posOffset>1275080</wp:posOffset>
                </wp:positionH>
                <wp:positionV relativeFrom="paragraph">
                  <wp:posOffset>8890</wp:posOffset>
                </wp:positionV>
                <wp:extent cx="4217035" cy="971550"/>
                <wp:effectExtent l="0" t="0" r="0" b="0"/>
                <wp:wrapNone/>
                <wp:docPr id="20" name="TextBox 19"/>
                <wp:cNvGraphicFramePr/>
                <a:graphic xmlns:a="http://schemas.openxmlformats.org/drawingml/2006/main">
                  <a:graphicData uri="http://schemas.microsoft.com/office/word/2010/wordprocessingShape">
                    <wps:wsp>
                      <wps:cNvSpPr txBox="1"/>
                      <wps:spPr>
                        <a:xfrm>
                          <a:off x="0" y="0"/>
                          <a:ext cx="4217035" cy="971550"/>
                        </a:xfrm>
                        <a:prstGeom prst="rect">
                          <a:avLst/>
                        </a:prstGeom>
                        <a:noFill/>
                      </wps:spPr>
                      <wps:txbx>
                        <w:txbxContent>
                          <w:p w:rsidR="0041178A" w:rsidRPr="00593BD2" w:rsidRDefault="007C3E5E" w:rsidP="0041178A">
                            <w:pPr>
                              <w:pStyle w:val="NormalWeb"/>
                              <w:spacing w:before="0" w:beforeAutospacing="0" w:after="0" w:afterAutospacing="0"/>
                              <w:rPr>
                                <w:color w:val="FFFFFF" w:themeColor="background1"/>
                                <w:sz w:val="64"/>
                                <w:szCs w:val="64"/>
                              </w:rPr>
                            </w:pPr>
                            <w:r>
                              <w:rPr>
                                <w:rFonts w:ascii="Segoe Print" w:eastAsia="Segoe UI Symbol" w:hAnsi="Segoe Print" w:cstheme="minorBidi"/>
                                <w:b/>
                                <w:bCs/>
                                <w:color w:val="FFFFFF" w:themeColor="background1"/>
                                <w:kern w:val="24"/>
                                <w:sz w:val="64"/>
                                <w:szCs w:val="64"/>
                              </w:rPr>
                              <w:t>Additive Thinking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9" o:spid="_x0000_s1026" type="#_x0000_t202" style="position:absolute;left:0;text-align:left;margin-left:100.4pt;margin-top:.7pt;width:332.0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" filled="f" stroked="f">
                <v:textbox>
                  <w:txbxContent>
                    <w:p w:rsidR="0041178A" w:rsidRPr="00593BD2" w:rsidRDefault="007C3E5E" w:rsidP="0041178A">
                      <w:pPr>
                        <w:pStyle w:val="NormalWeb"/>
                        <w:spacing w:before="0" w:beforeAutospacing="0" w:after="0" w:afterAutospacing="0"/>
                        <w:rPr>
                          <w:color w:val="FFFFFF" w:themeColor="background1"/>
                          <w:sz w:val="64"/>
                          <w:szCs w:val="64"/>
                        </w:rPr>
                      </w:pPr>
                      <w:r>
                        <w:rPr>
                          <w:rFonts w:ascii="Segoe Print" w:eastAsia="Segoe UI Symbol" w:hAnsi="Segoe Print" w:cstheme="minorBidi"/>
                          <w:b/>
                          <w:bCs/>
                          <w:color w:val="FFFFFF" w:themeColor="background1"/>
                          <w:kern w:val="24"/>
                          <w:sz w:val="64"/>
                          <w:szCs w:val="64"/>
                        </w:rPr>
                        <w:t>Additive Thinking</w:t>
                      </w:r>
                    </w:p>
                  </w:txbxContent>
                </v:textbox>
              </v:shape>
            </w:pict>
          </mc:Fallback>
        </mc:AlternateContent>
      </w:r>
    </w:p>
    <w:p w:rsidR="00E43228" w:rsidRPr="009F0B81" w:rsidRDefault="00E43228" w:rsidP="00593BD2">
      <w:pPr>
        <w:jc w:val="right"/>
        <w:rPr>
          <w:rFonts w:ascii="Segoe Marker" w:hAnsi="Segoe Marker"/>
          <w:color w:val="808080" w:themeColor="background1" w:themeShade="80"/>
        </w:rPr>
      </w:pPr>
    </w:p>
    <w:p w:rsidR="00E43228" w:rsidRPr="009F0B81" w:rsidRDefault="00E43228" w:rsidP="00593BD2">
      <w:pPr>
        <w:jc w:val="right"/>
        <w:rPr>
          <w:rFonts w:ascii="Segoe Marker" w:hAnsi="Segoe Marker"/>
          <w:color w:val="808080" w:themeColor="background1" w:themeShade="80"/>
        </w:rPr>
      </w:pPr>
    </w:p>
    <w:p w:rsidR="00E43228" w:rsidRPr="009F0B81" w:rsidRDefault="00E43228" w:rsidP="00593BD2">
      <w:pPr>
        <w:jc w:val="right"/>
        <w:rPr>
          <w:rFonts w:ascii="Segoe Marker" w:hAnsi="Segoe Marker"/>
          <w:color w:val="808080" w:themeColor="background1" w:themeShade="80"/>
        </w:rPr>
      </w:pPr>
    </w:p>
    <w:p w:rsidR="00593BD2" w:rsidRPr="009F0B81" w:rsidRDefault="00593BD2" w:rsidP="00593BD2">
      <w:pPr>
        <w:jc w:val="right"/>
        <w:rPr>
          <w:rFonts w:ascii="Segoe Marker" w:hAnsi="Segoe Marker"/>
          <w:color w:val="808080" w:themeColor="background1" w:themeShade="80"/>
        </w:rPr>
      </w:pPr>
    </w:p>
    <w:p w:rsidR="0041178A" w:rsidRPr="009F0B81" w:rsidRDefault="0041178A">
      <w:pPr>
        <w:rPr>
          <w:rFonts w:ascii="Segoe Marker" w:hAnsi="Segoe Marker"/>
          <w:color w:val="808080" w:themeColor="background1" w:themeShade="80"/>
        </w:rPr>
      </w:pPr>
    </w:p>
    <w:p w:rsidR="0041178A" w:rsidRPr="00CA20DA" w:rsidRDefault="00593BD2" w:rsidP="00687B75">
      <w:pPr>
        <w:ind w:left="1701"/>
        <w:rPr>
          <w:rFonts w:ascii="Segoe Marker" w:hAnsi="Segoe Marker"/>
          <w:color w:val="C89800"/>
        </w:rPr>
      </w:pPr>
      <w:r w:rsidRPr="009F0B81">
        <w:rPr>
          <w:rFonts w:ascii="Segoe Marker" w:hAnsi="Segoe Marker"/>
          <w:color w:val="808080" w:themeColor="background1" w:themeShade="80"/>
        </w:rPr>
        <w:t>Parent Communication</w:t>
      </w:r>
    </w:p>
    <w:p w:rsidR="00747D0A" w:rsidRPr="005A126F" w:rsidRDefault="00863B4C">
      <w:pPr>
        <w:rPr>
          <w:rFonts w:ascii="Segoe Marker" w:hAnsi="Segoe Marker"/>
          <w:color w:val="00B050"/>
        </w:rPr>
      </w:pPr>
      <w:r>
        <w:rPr>
          <w:rFonts w:ascii="Segoe Marker" w:hAnsi="Segoe Marker"/>
          <w:b/>
          <w:noProof/>
          <w:sz w:val="28"/>
          <w:u w:val="single"/>
        </w:rPr>
        <mc:AlternateContent>
          <mc:Choice Requires="wps">
            <w:drawing>
              <wp:anchor distT="0" distB="0" distL="114300" distR="114300" simplePos="0" relativeHeight="251667456" behindDoc="0" locked="0" layoutInCell="1" allowOverlap="1" wp14:anchorId="42B66A9B" wp14:editId="6B248C54">
                <wp:simplePos x="0" y="0"/>
                <wp:positionH relativeFrom="column">
                  <wp:posOffset>-155575</wp:posOffset>
                </wp:positionH>
                <wp:positionV relativeFrom="paragraph">
                  <wp:posOffset>44450</wp:posOffset>
                </wp:positionV>
                <wp:extent cx="7011035" cy="1986280"/>
                <wp:effectExtent l="0" t="0" r="18415" b="13970"/>
                <wp:wrapNone/>
                <wp:docPr id="4" name="Rounded Rectangle 4"/>
                <wp:cNvGraphicFramePr/>
                <a:graphic xmlns:a="http://schemas.openxmlformats.org/drawingml/2006/main">
                  <a:graphicData uri="http://schemas.microsoft.com/office/word/2010/wordprocessingShape">
                    <wps:wsp>
                      <wps:cNvSpPr/>
                      <wps:spPr>
                        <a:xfrm>
                          <a:off x="0" y="0"/>
                          <a:ext cx="7011035" cy="1986280"/>
                        </a:xfrm>
                        <a:prstGeom prst="roundRect">
                          <a:avLst>
                            <a:gd name="adj" fmla="val 17392"/>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1A5D" w:rsidRPr="00BE7C8A" w:rsidRDefault="00E01A5D" w:rsidP="00E01A5D">
                            <w:pPr>
                              <w:rPr>
                                <w:rFonts w:ascii="Segoe UI Symbol" w:hAnsi="Segoe UI Symbol"/>
                              </w:rPr>
                            </w:pPr>
                            <w:r>
                              <w:rPr>
                                <w:rFonts w:ascii="Segoe UI Symbol" w:hAnsi="Segoe UI Symbol" w:cs="Arial"/>
                                <w:color w:val="000000"/>
                                <w:sz w:val="22"/>
                                <w:szCs w:val="22"/>
                              </w:rPr>
                              <w:t xml:space="preserve">This is </w:t>
                            </w:r>
                            <w:r w:rsidRPr="00224843">
                              <w:rPr>
                                <w:rFonts w:ascii="Segoe UI Symbol" w:hAnsi="Segoe UI Symbol" w:cs="Arial"/>
                                <w:b/>
                                <w:color w:val="000000"/>
                                <w:sz w:val="22"/>
                                <w:szCs w:val="22"/>
                              </w:rPr>
                              <w:t>not</w:t>
                            </w:r>
                            <w:r>
                              <w:rPr>
                                <w:rFonts w:ascii="Segoe UI Symbol" w:hAnsi="Segoe UI Symbol" w:cs="Arial"/>
                                <w:color w:val="000000"/>
                                <w:sz w:val="22"/>
                                <w:szCs w:val="22"/>
                              </w:rPr>
                              <w:t xml:space="preserve"> a test!  These questions and example tasks are provided to give </w:t>
                            </w:r>
                            <w:proofErr w:type="spellStart"/>
                            <w:r>
                              <w:rPr>
                                <w:rFonts w:ascii="Segoe UI Symbol" w:hAnsi="Segoe UI Symbol" w:cs="Arial"/>
                                <w:color w:val="000000"/>
                                <w:sz w:val="22"/>
                                <w:szCs w:val="22"/>
                              </w:rPr>
                              <w:t>you</w:t>
                            </w:r>
                            <w:proofErr w:type="spellEnd"/>
                            <w:r>
                              <w:rPr>
                                <w:rFonts w:ascii="Segoe UI Symbol" w:hAnsi="Segoe UI Symbol" w:cs="Arial"/>
                                <w:color w:val="000000"/>
                                <w:sz w:val="22"/>
                                <w:szCs w:val="22"/>
                              </w:rPr>
                              <w:t xml:space="preserve"> insight into the importance of additive thinking in </w:t>
                            </w:r>
                            <w:r w:rsidRPr="00224843">
                              <w:rPr>
                                <w:rFonts w:ascii="Segoe UI Symbol" w:hAnsi="Segoe UI Symbol" w:cs="Arial"/>
                                <w:b/>
                                <w:color w:val="000000"/>
                                <w:sz w:val="22"/>
                                <w:szCs w:val="22"/>
                              </w:rPr>
                              <w:t>mathematics</w:t>
                            </w:r>
                            <w:r>
                              <w:rPr>
                                <w:rFonts w:ascii="Segoe UI Symbol" w:hAnsi="Segoe UI Symbol" w:cs="Arial"/>
                                <w:b/>
                                <w:color w:val="000000"/>
                                <w:sz w:val="22"/>
                                <w:szCs w:val="22"/>
                              </w:rPr>
                              <w:t xml:space="preserve">.  </w:t>
                            </w:r>
                            <w:r w:rsidRPr="00BE7C8A">
                              <w:rPr>
                                <w:rFonts w:ascii="Segoe UI Symbol" w:hAnsi="Segoe UI Symbol" w:cs="Arial"/>
                                <w:color w:val="000000"/>
                                <w:sz w:val="22"/>
                                <w:szCs w:val="22"/>
                              </w:rPr>
                              <w:t>Remember,</w:t>
                            </w:r>
                            <w:r>
                              <w:rPr>
                                <w:rFonts w:ascii="Segoe UI Symbol" w:hAnsi="Segoe UI Symbol" w:cs="Arial"/>
                                <w:color w:val="000000"/>
                                <w:sz w:val="22"/>
                                <w:szCs w:val="22"/>
                              </w:rPr>
                              <w:t xml:space="preserve"> we all come to the tasks with different levels of understanding.</w:t>
                            </w:r>
                            <w:r w:rsidRPr="00BE7C8A">
                              <w:rPr>
                                <w:rFonts w:ascii="Segoe UI Symbol" w:hAnsi="Segoe UI Symbol" w:cs="Arial"/>
                                <w:color w:val="000000"/>
                                <w:sz w:val="22"/>
                                <w:szCs w:val="22"/>
                              </w:rPr>
                              <w:t xml:space="preserve">  If you are using it with your child, both of you should </w:t>
                            </w:r>
                            <w:r>
                              <w:rPr>
                                <w:rFonts w:ascii="Segoe UI Symbol" w:hAnsi="Segoe UI Symbol" w:cs="Arial"/>
                                <w:color w:val="000000"/>
                                <w:sz w:val="22"/>
                                <w:szCs w:val="22"/>
                              </w:rPr>
                              <w:t>focus on thinking and talking and comparing what you thought.</w:t>
                            </w:r>
                            <w:r w:rsidRPr="00BE7C8A">
                              <w:rPr>
                                <w:rFonts w:ascii="Segoe UI Symbol" w:hAnsi="Segoe UI Symbol" w:cs="Arial"/>
                                <w:color w:val="000000"/>
                                <w:sz w:val="22"/>
                                <w:szCs w:val="22"/>
                              </w:rPr>
                              <w:t xml:space="preserve"> Let your child respond first</w:t>
                            </w:r>
                            <w:r>
                              <w:rPr>
                                <w:rFonts w:ascii="Segoe UI Symbol" w:hAnsi="Segoe UI Symbol" w:cs="Arial"/>
                                <w:color w:val="000000"/>
                                <w:sz w:val="22"/>
                                <w:szCs w:val="22"/>
                              </w:rPr>
                              <w:t xml:space="preserve"> and listen carefully</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You may be surprised by what they say or already know.</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Try to avoid statements like “No. That’s wrong.  Here’s the answer.”  Instead, a</w:t>
                            </w:r>
                            <w:r w:rsidRPr="00BE7C8A">
                              <w:rPr>
                                <w:rFonts w:ascii="Segoe UI Symbol" w:hAnsi="Segoe UI Symbol" w:cs="Arial"/>
                                <w:color w:val="000000"/>
                                <w:sz w:val="22"/>
                                <w:szCs w:val="22"/>
                              </w:rPr>
                              <w:t>sk questions like “</w:t>
                            </w:r>
                            <w:r>
                              <w:rPr>
                                <w:rFonts w:ascii="Segoe UI Symbol" w:hAnsi="Segoe UI Symbol" w:cs="Arial"/>
                                <w:color w:val="000000"/>
                                <w:sz w:val="22"/>
                                <w:szCs w:val="22"/>
                              </w:rPr>
                              <w:t>What makes you think that</w:t>
                            </w:r>
                            <w:r w:rsidRPr="00BE7C8A">
                              <w:rPr>
                                <w:rFonts w:ascii="Segoe UI Symbol" w:hAnsi="Segoe UI Symbol" w:cs="Arial"/>
                                <w:color w:val="000000"/>
                                <w:sz w:val="22"/>
                                <w:szCs w:val="22"/>
                              </w:rPr>
                              <w:t xml:space="preserve">?” and “Can you </w:t>
                            </w:r>
                            <w:r>
                              <w:rPr>
                                <w:rFonts w:ascii="Segoe UI Symbol" w:hAnsi="Segoe UI Symbol" w:cs="Arial"/>
                                <w:color w:val="000000"/>
                                <w:sz w:val="22"/>
                                <w:szCs w:val="22"/>
                              </w:rPr>
                              <w:t>show me what you’re thinking?</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Then turn the page over and look at the information on the back.  Compare your thinking to what is explained here.  What’s the same?</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What’s</w:t>
                            </w:r>
                            <w:r w:rsidRPr="00BE7C8A">
                              <w:rPr>
                                <w:rFonts w:ascii="Segoe UI Symbol" w:hAnsi="Segoe UI Symbol" w:cs="Arial"/>
                                <w:color w:val="000000"/>
                                <w:sz w:val="22"/>
                                <w:szCs w:val="22"/>
                              </w:rPr>
                              <w:t xml:space="preserve"> different?</w:t>
                            </w:r>
                            <w:r>
                              <w:rPr>
                                <w:rFonts w:ascii="Segoe UI Symbol" w:hAnsi="Segoe UI Symbol" w:cs="Arial"/>
                                <w:color w:val="000000"/>
                                <w:sz w:val="22"/>
                                <w:szCs w:val="22"/>
                              </w:rPr>
                              <w:t xml:space="preserve">  Did anything surprise you?</w:t>
                            </w:r>
                            <w:r w:rsidRPr="00BE7C8A">
                              <w:rPr>
                                <w:rFonts w:ascii="Segoe UI Symbol" w:hAnsi="Segoe UI Symbol" w:cs="Arial"/>
                                <w:color w:val="000000"/>
                                <w:sz w:val="22"/>
                                <w:szCs w:val="22"/>
                              </w:rPr>
                              <w:t xml:space="preserve">  </w:t>
                            </w:r>
                            <w:r w:rsidRPr="00BE7C8A">
                              <w:rPr>
                                <w:rFonts w:ascii="Segoe UI Symbol" w:hAnsi="Segoe UI Symbol" w:cs="Arial"/>
                                <w:b/>
                                <w:bCs/>
                                <w:color w:val="000000"/>
                                <w:sz w:val="22"/>
                                <w:szCs w:val="22"/>
                              </w:rPr>
                              <w:t>At home</w:t>
                            </w:r>
                            <w:r>
                              <w:rPr>
                                <w:rFonts w:ascii="Segoe UI Symbol" w:hAnsi="Segoe UI Symbol" w:cs="Arial"/>
                                <w:color w:val="000000"/>
                                <w:sz w:val="22"/>
                                <w:szCs w:val="22"/>
                              </w:rPr>
                              <w:t xml:space="preserve"> </w:t>
                            </w:r>
                            <w:r w:rsidRPr="00BE7C8A">
                              <w:rPr>
                                <w:rFonts w:ascii="Segoe UI Symbol" w:hAnsi="Segoe UI Symbol" w:cs="Arial"/>
                                <w:color w:val="000000"/>
                                <w:sz w:val="22"/>
                                <w:szCs w:val="22"/>
                              </w:rPr>
                              <w:t xml:space="preserve">activities are </w:t>
                            </w:r>
                            <w:r>
                              <w:rPr>
                                <w:rFonts w:ascii="Segoe UI Symbol" w:hAnsi="Segoe UI Symbol" w:cs="Arial"/>
                                <w:color w:val="000000"/>
                                <w:sz w:val="22"/>
                                <w:szCs w:val="22"/>
                              </w:rPr>
                              <w:t>a chance to further explore your child’s understanding.</w:t>
                            </w:r>
                          </w:p>
                          <w:p w:rsidR="00863B4C" w:rsidRPr="00BE7C8A" w:rsidRDefault="00863B4C" w:rsidP="00863B4C">
                            <w:pPr>
                              <w:rPr>
                                <w:rFonts w:ascii="Segoe UI Symbol" w:hAnsi="Segoe UI Symbo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12.25pt;margin-top:3.5pt;width:552.05pt;height:1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" fillcolor="#f2f2f2 [3052]" strokecolor="black [3213]" strokeweight="2pt">
                <v:textbox>
                  <w:txbxContent>
                    <w:p w:rsidR="00E01A5D" w:rsidRPr="00BE7C8A" w:rsidRDefault="00E01A5D" w:rsidP="00E01A5D">
                      <w:pPr>
                        <w:rPr>
                          <w:rFonts w:ascii="Segoe UI Symbol" w:hAnsi="Segoe UI Symbol"/>
                        </w:rPr>
                      </w:pPr>
                      <w:r>
                        <w:rPr>
                          <w:rFonts w:ascii="Segoe UI Symbol" w:hAnsi="Segoe UI Symbol" w:cs="Arial"/>
                          <w:color w:val="000000"/>
                          <w:sz w:val="22"/>
                          <w:szCs w:val="22"/>
                        </w:rPr>
                        <w:t xml:space="preserve">This is </w:t>
                      </w:r>
                      <w:r w:rsidRPr="00224843">
                        <w:rPr>
                          <w:rFonts w:ascii="Segoe UI Symbol" w:hAnsi="Segoe UI Symbol" w:cs="Arial"/>
                          <w:b/>
                          <w:color w:val="000000"/>
                          <w:sz w:val="22"/>
                          <w:szCs w:val="22"/>
                        </w:rPr>
                        <w:t>not</w:t>
                      </w:r>
                      <w:r>
                        <w:rPr>
                          <w:rFonts w:ascii="Segoe UI Symbol" w:hAnsi="Segoe UI Symbol" w:cs="Arial"/>
                          <w:color w:val="000000"/>
                          <w:sz w:val="22"/>
                          <w:szCs w:val="22"/>
                        </w:rPr>
                        <w:t xml:space="preserve"> a test!  These questions and example tasks are provided to give </w:t>
                      </w:r>
                      <w:proofErr w:type="spellStart"/>
                      <w:r>
                        <w:rPr>
                          <w:rFonts w:ascii="Segoe UI Symbol" w:hAnsi="Segoe UI Symbol" w:cs="Arial"/>
                          <w:color w:val="000000"/>
                          <w:sz w:val="22"/>
                          <w:szCs w:val="22"/>
                        </w:rPr>
                        <w:t>you</w:t>
                      </w:r>
                      <w:proofErr w:type="spellEnd"/>
                      <w:r>
                        <w:rPr>
                          <w:rFonts w:ascii="Segoe UI Symbol" w:hAnsi="Segoe UI Symbol" w:cs="Arial"/>
                          <w:color w:val="000000"/>
                          <w:sz w:val="22"/>
                          <w:szCs w:val="22"/>
                        </w:rPr>
                        <w:t xml:space="preserve"> insight into the importance of additive thinking in </w:t>
                      </w:r>
                      <w:r w:rsidRPr="00224843">
                        <w:rPr>
                          <w:rFonts w:ascii="Segoe UI Symbol" w:hAnsi="Segoe UI Symbol" w:cs="Arial"/>
                          <w:b/>
                          <w:color w:val="000000"/>
                          <w:sz w:val="22"/>
                          <w:szCs w:val="22"/>
                        </w:rPr>
                        <w:t>mathematics</w:t>
                      </w:r>
                      <w:r>
                        <w:rPr>
                          <w:rFonts w:ascii="Segoe UI Symbol" w:hAnsi="Segoe UI Symbol" w:cs="Arial"/>
                          <w:b/>
                          <w:color w:val="000000"/>
                          <w:sz w:val="22"/>
                          <w:szCs w:val="22"/>
                        </w:rPr>
                        <w:t xml:space="preserve">.  </w:t>
                      </w:r>
                      <w:r w:rsidRPr="00BE7C8A">
                        <w:rPr>
                          <w:rFonts w:ascii="Segoe UI Symbol" w:hAnsi="Segoe UI Symbol" w:cs="Arial"/>
                          <w:color w:val="000000"/>
                          <w:sz w:val="22"/>
                          <w:szCs w:val="22"/>
                        </w:rPr>
                        <w:t>Remember,</w:t>
                      </w:r>
                      <w:r>
                        <w:rPr>
                          <w:rFonts w:ascii="Segoe UI Symbol" w:hAnsi="Segoe UI Symbol" w:cs="Arial"/>
                          <w:color w:val="000000"/>
                          <w:sz w:val="22"/>
                          <w:szCs w:val="22"/>
                        </w:rPr>
                        <w:t xml:space="preserve"> we all come to the tasks with different levels of understanding.</w:t>
                      </w:r>
                      <w:r w:rsidRPr="00BE7C8A">
                        <w:rPr>
                          <w:rFonts w:ascii="Segoe UI Symbol" w:hAnsi="Segoe UI Symbol" w:cs="Arial"/>
                          <w:color w:val="000000"/>
                          <w:sz w:val="22"/>
                          <w:szCs w:val="22"/>
                        </w:rPr>
                        <w:t xml:space="preserve">  If you are using it with your child, both of you should </w:t>
                      </w:r>
                      <w:r>
                        <w:rPr>
                          <w:rFonts w:ascii="Segoe UI Symbol" w:hAnsi="Segoe UI Symbol" w:cs="Arial"/>
                          <w:color w:val="000000"/>
                          <w:sz w:val="22"/>
                          <w:szCs w:val="22"/>
                        </w:rPr>
                        <w:t>focus on thinking and talking and comparing what you thought.</w:t>
                      </w:r>
                      <w:r w:rsidRPr="00BE7C8A">
                        <w:rPr>
                          <w:rFonts w:ascii="Segoe UI Symbol" w:hAnsi="Segoe UI Symbol" w:cs="Arial"/>
                          <w:color w:val="000000"/>
                          <w:sz w:val="22"/>
                          <w:szCs w:val="22"/>
                        </w:rPr>
                        <w:t xml:space="preserve"> Let your child respond first</w:t>
                      </w:r>
                      <w:r>
                        <w:rPr>
                          <w:rFonts w:ascii="Segoe UI Symbol" w:hAnsi="Segoe UI Symbol" w:cs="Arial"/>
                          <w:color w:val="000000"/>
                          <w:sz w:val="22"/>
                          <w:szCs w:val="22"/>
                        </w:rPr>
                        <w:t xml:space="preserve"> and listen carefully</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You may be surprised by what they say or already know.</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Try to avoid statements like “No. That’s wrong.  Here’s the answer.”  Instead, a</w:t>
                      </w:r>
                      <w:r w:rsidRPr="00BE7C8A">
                        <w:rPr>
                          <w:rFonts w:ascii="Segoe UI Symbol" w:hAnsi="Segoe UI Symbol" w:cs="Arial"/>
                          <w:color w:val="000000"/>
                          <w:sz w:val="22"/>
                          <w:szCs w:val="22"/>
                        </w:rPr>
                        <w:t>sk questions like “</w:t>
                      </w:r>
                      <w:r>
                        <w:rPr>
                          <w:rFonts w:ascii="Segoe UI Symbol" w:hAnsi="Segoe UI Symbol" w:cs="Arial"/>
                          <w:color w:val="000000"/>
                          <w:sz w:val="22"/>
                          <w:szCs w:val="22"/>
                        </w:rPr>
                        <w:t>What makes you think that</w:t>
                      </w:r>
                      <w:r w:rsidRPr="00BE7C8A">
                        <w:rPr>
                          <w:rFonts w:ascii="Segoe UI Symbol" w:hAnsi="Segoe UI Symbol" w:cs="Arial"/>
                          <w:color w:val="000000"/>
                          <w:sz w:val="22"/>
                          <w:szCs w:val="22"/>
                        </w:rPr>
                        <w:t xml:space="preserve">?” and “Can you </w:t>
                      </w:r>
                      <w:r>
                        <w:rPr>
                          <w:rFonts w:ascii="Segoe UI Symbol" w:hAnsi="Segoe UI Symbol" w:cs="Arial"/>
                          <w:color w:val="000000"/>
                          <w:sz w:val="22"/>
                          <w:szCs w:val="22"/>
                        </w:rPr>
                        <w:t>show me what you’re thinking?</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Then turn the page over and look at the information on the back.  Compare your thinking to what is explained here.  What’s the same?</w:t>
                      </w:r>
                      <w:r w:rsidRPr="00BE7C8A">
                        <w:rPr>
                          <w:rFonts w:ascii="Segoe UI Symbol" w:hAnsi="Segoe UI Symbol" w:cs="Arial"/>
                          <w:color w:val="000000"/>
                          <w:sz w:val="22"/>
                          <w:szCs w:val="22"/>
                        </w:rPr>
                        <w:t xml:space="preserve"> </w:t>
                      </w:r>
                      <w:r>
                        <w:rPr>
                          <w:rFonts w:ascii="Segoe UI Symbol" w:hAnsi="Segoe UI Symbol" w:cs="Arial"/>
                          <w:color w:val="000000"/>
                          <w:sz w:val="22"/>
                          <w:szCs w:val="22"/>
                        </w:rPr>
                        <w:t>What’s</w:t>
                      </w:r>
                      <w:r w:rsidRPr="00BE7C8A">
                        <w:rPr>
                          <w:rFonts w:ascii="Segoe UI Symbol" w:hAnsi="Segoe UI Symbol" w:cs="Arial"/>
                          <w:color w:val="000000"/>
                          <w:sz w:val="22"/>
                          <w:szCs w:val="22"/>
                        </w:rPr>
                        <w:t xml:space="preserve"> different?</w:t>
                      </w:r>
                      <w:r>
                        <w:rPr>
                          <w:rFonts w:ascii="Segoe UI Symbol" w:hAnsi="Segoe UI Symbol" w:cs="Arial"/>
                          <w:color w:val="000000"/>
                          <w:sz w:val="22"/>
                          <w:szCs w:val="22"/>
                        </w:rPr>
                        <w:t xml:space="preserve">  Did anything surprise you?</w:t>
                      </w:r>
                      <w:r w:rsidRPr="00BE7C8A">
                        <w:rPr>
                          <w:rFonts w:ascii="Segoe UI Symbol" w:hAnsi="Segoe UI Symbol" w:cs="Arial"/>
                          <w:color w:val="000000"/>
                          <w:sz w:val="22"/>
                          <w:szCs w:val="22"/>
                        </w:rPr>
                        <w:t xml:space="preserve">  </w:t>
                      </w:r>
                      <w:r w:rsidRPr="00BE7C8A">
                        <w:rPr>
                          <w:rFonts w:ascii="Segoe UI Symbol" w:hAnsi="Segoe UI Symbol" w:cs="Arial"/>
                          <w:b/>
                          <w:bCs/>
                          <w:color w:val="000000"/>
                          <w:sz w:val="22"/>
                          <w:szCs w:val="22"/>
                        </w:rPr>
                        <w:t>At home</w:t>
                      </w:r>
                      <w:r>
                        <w:rPr>
                          <w:rFonts w:ascii="Segoe UI Symbol" w:hAnsi="Segoe UI Symbol" w:cs="Arial"/>
                          <w:color w:val="000000"/>
                          <w:sz w:val="22"/>
                          <w:szCs w:val="22"/>
                        </w:rPr>
                        <w:t xml:space="preserve"> </w:t>
                      </w:r>
                      <w:r w:rsidRPr="00BE7C8A">
                        <w:rPr>
                          <w:rFonts w:ascii="Segoe UI Symbol" w:hAnsi="Segoe UI Symbol" w:cs="Arial"/>
                          <w:color w:val="000000"/>
                          <w:sz w:val="22"/>
                          <w:szCs w:val="22"/>
                        </w:rPr>
                        <w:t xml:space="preserve">activities are </w:t>
                      </w:r>
                      <w:r>
                        <w:rPr>
                          <w:rFonts w:ascii="Segoe UI Symbol" w:hAnsi="Segoe UI Symbol" w:cs="Arial"/>
                          <w:color w:val="000000"/>
                          <w:sz w:val="22"/>
                          <w:szCs w:val="22"/>
                        </w:rPr>
                        <w:t>a chance to further explore your child’s understanding.</w:t>
                      </w:r>
                    </w:p>
                    <w:p w:rsidR="00863B4C" w:rsidRPr="00BE7C8A" w:rsidRDefault="00863B4C" w:rsidP="00863B4C">
                      <w:pPr>
                        <w:rPr>
                          <w:rFonts w:ascii="Segoe UI Symbol" w:hAnsi="Segoe UI Symbol"/>
                        </w:rPr>
                      </w:pPr>
                      <w:bookmarkStart w:id="1" w:name="_GoBack"/>
                      <w:bookmarkEnd w:id="1"/>
                    </w:p>
                  </w:txbxContent>
                </v:textbox>
              </v:roundrect>
            </w:pict>
          </mc:Fallback>
        </mc:AlternateContent>
      </w:r>
    </w:p>
    <w:p w:rsidR="00A720F2" w:rsidRDefault="00A720F2">
      <w:pPr>
        <w:rPr>
          <w:rFonts w:ascii="Segoe Marker" w:hAnsi="Segoe Marker"/>
        </w:rPr>
      </w:pPr>
    </w:p>
    <w:p w:rsidR="00A720F2" w:rsidRDefault="00A720F2">
      <w:pPr>
        <w:rPr>
          <w:rFonts w:ascii="Segoe Marker" w:hAnsi="Segoe Marker"/>
        </w:rPr>
      </w:pPr>
    </w:p>
    <w:p w:rsidR="00A720F2" w:rsidRDefault="00A720F2">
      <w:pPr>
        <w:rPr>
          <w:rFonts w:ascii="Segoe Marker" w:hAnsi="Segoe Marker"/>
        </w:rPr>
      </w:pPr>
    </w:p>
    <w:p w:rsidR="00A720F2" w:rsidRDefault="00A720F2">
      <w:pPr>
        <w:rPr>
          <w:rFonts w:ascii="Segoe Marker" w:hAnsi="Segoe Marker"/>
        </w:rPr>
      </w:pPr>
    </w:p>
    <w:p w:rsidR="004D41C8" w:rsidRDefault="004D41C8">
      <w:pPr>
        <w:rPr>
          <w:rFonts w:ascii="Segoe Marker" w:hAnsi="Segoe Marker"/>
          <w:b/>
          <w:sz w:val="28"/>
          <w:u w:val="single"/>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863B4C">
      <w:pPr>
        <w:rPr>
          <w:rFonts w:ascii="Segoe Marker" w:hAnsi="Segoe Marker"/>
          <w:b/>
          <w:color w:val="00B050"/>
          <w:sz w:val="28"/>
        </w:rPr>
      </w:pPr>
      <w:r>
        <w:rPr>
          <w:rFonts w:ascii="Segoe Marker" w:hAnsi="Segoe Marker"/>
          <w:b/>
          <w:noProof/>
          <w:sz w:val="28"/>
          <w:u w:val="single"/>
        </w:rPr>
        <mc:AlternateContent>
          <mc:Choice Requires="wps">
            <w:drawing>
              <wp:anchor distT="0" distB="0" distL="114300" distR="114300" simplePos="0" relativeHeight="251664384" behindDoc="0" locked="0" layoutInCell="1" allowOverlap="1" wp14:anchorId="2DDB2357" wp14:editId="4AE79B1E">
                <wp:simplePos x="0" y="0"/>
                <wp:positionH relativeFrom="column">
                  <wp:posOffset>-153035</wp:posOffset>
                </wp:positionH>
                <wp:positionV relativeFrom="paragraph">
                  <wp:posOffset>112395</wp:posOffset>
                </wp:positionV>
                <wp:extent cx="7011035" cy="4711700"/>
                <wp:effectExtent l="0" t="0" r="18415" b="12700"/>
                <wp:wrapNone/>
                <wp:docPr id="2" name="Rounded Rectangle 2"/>
                <wp:cNvGraphicFramePr/>
                <a:graphic xmlns:a="http://schemas.openxmlformats.org/drawingml/2006/main">
                  <a:graphicData uri="http://schemas.microsoft.com/office/word/2010/wordprocessingShape">
                    <wps:wsp>
                      <wps:cNvSpPr/>
                      <wps:spPr>
                        <a:xfrm>
                          <a:off x="0" y="0"/>
                          <a:ext cx="7011035" cy="4711700"/>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7480" w:rsidRDefault="00EE33E7" w:rsidP="00247480">
                            <w:pPr>
                              <w:pStyle w:val="ListParagraph"/>
                              <w:numPr>
                                <w:ilvl w:val="0"/>
                                <w:numId w:val="10"/>
                              </w:numPr>
                              <w:ind w:left="1418" w:hanging="709"/>
                              <w:rPr>
                                <w:rFonts w:ascii="Segoe UI Symbol" w:hAnsi="Segoe UI Symbol"/>
                                <w:sz w:val="32"/>
                                <w:szCs w:val="32"/>
                              </w:rPr>
                            </w:pPr>
                            <w:r>
                              <w:rPr>
                                <w:rFonts w:ascii="Segoe UI Symbol" w:hAnsi="Segoe UI Symbol"/>
                                <w:sz w:val="32"/>
                                <w:szCs w:val="32"/>
                              </w:rPr>
                              <w:t>Which of the following question formats have you seen most often?</w:t>
                            </w:r>
                          </w:p>
                          <w:p w:rsidR="00EE33E7" w:rsidRDefault="00EE33E7" w:rsidP="00EE33E7">
                            <w:pPr>
                              <w:pStyle w:val="ListParagraph"/>
                              <w:numPr>
                                <w:ilvl w:val="1"/>
                                <w:numId w:val="10"/>
                              </w:numPr>
                              <w:ind w:left="1843"/>
                              <w:rPr>
                                <w:rFonts w:ascii="Segoe UI Symbol" w:hAnsi="Segoe UI Symbol"/>
                                <w:sz w:val="32"/>
                                <w:szCs w:val="32"/>
                              </w:rPr>
                            </w:pPr>
                            <w:r>
                              <w:rPr>
                                <w:rFonts w:ascii="Segoe UI Symbol" w:hAnsi="Segoe UI Symbol"/>
                                <w:sz w:val="32"/>
                                <w:szCs w:val="32"/>
                              </w:rPr>
                              <w:t>2 + 3 = ___</w:t>
                            </w:r>
                          </w:p>
                          <w:p w:rsidR="00EE33E7" w:rsidRDefault="00EE33E7" w:rsidP="00EE33E7">
                            <w:pPr>
                              <w:pStyle w:val="ListParagraph"/>
                              <w:numPr>
                                <w:ilvl w:val="1"/>
                                <w:numId w:val="10"/>
                              </w:numPr>
                              <w:ind w:left="1843"/>
                              <w:rPr>
                                <w:rFonts w:ascii="Segoe UI Symbol" w:hAnsi="Segoe UI Symbol"/>
                                <w:sz w:val="32"/>
                                <w:szCs w:val="32"/>
                              </w:rPr>
                            </w:pPr>
                            <w:r>
                              <w:rPr>
                                <w:rFonts w:ascii="Segoe UI Symbol" w:hAnsi="Segoe UI Symbol"/>
                                <w:sz w:val="32"/>
                                <w:szCs w:val="32"/>
                              </w:rPr>
                              <w:t>2 + ___ = 5</w:t>
                            </w:r>
                          </w:p>
                          <w:p w:rsidR="00935297" w:rsidRDefault="00EE33E7"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___ + 3 = 5</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5 – 3 = ___</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5 -__ = 2</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__ - 3 = 2</w:t>
                            </w:r>
                          </w:p>
                          <w:p w:rsidR="00C94638" w:rsidRDefault="00C94638" w:rsidP="00C94638">
                            <w:pPr>
                              <w:pStyle w:val="ListParagraph"/>
                              <w:ind w:left="1843"/>
                              <w:rPr>
                                <w:rFonts w:ascii="Segoe UI Symbol" w:hAnsi="Segoe UI Symbol"/>
                                <w:sz w:val="32"/>
                                <w:szCs w:val="32"/>
                              </w:rPr>
                            </w:pPr>
                          </w:p>
                          <w:p w:rsidR="00C561AB" w:rsidRDefault="00C561AB" w:rsidP="00C94638">
                            <w:pPr>
                              <w:pStyle w:val="ListParagraph"/>
                              <w:ind w:left="1843"/>
                              <w:rPr>
                                <w:rFonts w:ascii="Segoe UI Symbol" w:hAnsi="Segoe UI Symbol"/>
                                <w:sz w:val="32"/>
                                <w:szCs w:val="32"/>
                              </w:rPr>
                            </w:pPr>
                          </w:p>
                          <w:p w:rsidR="00C94638" w:rsidRDefault="00C94638" w:rsidP="00C94638">
                            <w:pPr>
                              <w:pStyle w:val="ListParagraph"/>
                              <w:numPr>
                                <w:ilvl w:val="0"/>
                                <w:numId w:val="10"/>
                              </w:numPr>
                              <w:ind w:left="1418" w:hanging="709"/>
                              <w:rPr>
                                <w:rFonts w:ascii="Segoe UI Symbol" w:hAnsi="Segoe UI Symbol"/>
                                <w:sz w:val="32"/>
                                <w:szCs w:val="32"/>
                              </w:rPr>
                            </w:pPr>
                            <w:r>
                              <w:rPr>
                                <w:rFonts w:ascii="Segoe UI Symbol" w:hAnsi="Segoe UI Symbol"/>
                                <w:sz w:val="32"/>
                                <w:szCs w:val="32"/>
                              </w:rPr>
                              <w:t>What does subtraction mean?</w:t>
                            </w:r>
                          </w:p>
                          <w:p w:rsidR="00957E58" w:rsidRDefault="00957E58" w:rsidP="00957E58">
                            <w:pPr>
                              <w:rPr>
                                <w:rFonts w:ascii="Segoe UI Symbol" w:hAnsi="Segoe UI Symbol"/>
                                <w:sz w:val="32"/>
                                <w:szCs w:val="32"/>
                              </w:rPr>
                            </w:pPr>
                          </w:p>
                          <w:p w:rsidR="00C561AB" w:rsidRDefault="00C561AB" w:rsidP="00957E58">
                            <w:pPr>
                              <w:rPr>
                                <w:rFonts w:ascii="Segoe UI Symbol" w:hAnsi="Segoe UI Symbol"/>
                                <w:sz w:val="32"/>
                                <w:szCs w:val="32"/>
                              </w:rPr>
                            </w:pPr>
                          </w:p>
                          <w:p w:rsidR="00957E58" w:rsidRPr="00957E58" w:rsidRDefault="0054567B" w:rsidP="00957E58">
                            <w:pPr>
                              <w:pStyle w:val="ListParagraph"/>
                              <w:numPr>
                                <w:ilvl w:val="0"/>
                                <w:numId w:val="10"/>
                              </w:numPr>
                              <w:ind w:left="1418" w:hanging="709"/>
                              <w:rPr>
                                <w:rFonts w:ascii="Segoe UI Symbol" w:hAnsi="Segoe UI Symbol"/>
                                <w:sz w:val="32"/>
                                <w:szCs w:val="32"/>
                              </w:rPr>
                            </w:pPr>
                            <w:r>
                              <w:rPr>
                                <w:rFonts w:ascii="Segoe UI Symbol" w:hAnsi="Segoe UI Symbol"/>
                                <w:sz w:val="32"/>
                                <w:szCs w:val="32"/>
                              </w:rPr>
                              <w:t>True or False:  You can’t subtract a bigger number from a smaller number.</w:t>
                            </w:r>
                          </w:p>
                          <w:p w:rsidR="00935297" w:rsidRDefault="00935297" w:rsidP="00A720F2">
                            <w:pPr>
                              <w:rPr>
                                <w:rFonts w:ascii="Segoe Marker" w:hAnsi="Segoe Marker"/>
                              </w:rPr>
                            </w:pPr>
                          </w:p>
                          <w:p w:rsidR="00935297" w:rsidRPr="00A720F2" w:rsidRDefault="00935297" w:rsidP="00A720F2">
                            <w:pPr>
                              <w:rPr>
                                <w:rFonts w:ascii="Segoe Marker" w:hAnsi="Segoe Mark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2.05pt;margin-top:8.85pt;width:552.0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" fillcolor="white [3201]" strokecolor="black [3213]" strokeweight="2pt">
                <v:textbox>
                  <w:txbxContent>
                    <w:p w:rsidR="00247480" w:rsidRDefault="00EE33E7" w:rsidP="00247480">
                      <w:pPr>
                        <w:pStyle w:val="ListParagraph"/>
                        <w:numPr>
                          <w:ilvl w:val="0"/>
                          <w:numId w:val="10"/>
                        </w:numPr>
                        <w:ind w:left="1418" w:hanging="709"/>
                        <w:rPr>
                          <w:rFonts w:ascii="Segoe UI Symbol" w:hAnsi="Segoe UI Symbol"/>
                          <w:sz w:val="32"/>
                          <w:szCs w:val="32"/>
                        </w:rPr>
                      </w:pPr>
                      <w:r>
                        <w:rPr>
                          <w:rFonts w:ascii="Segoe UI Symbol" w:hAnsi="Segoe UI Symbol"/>
                          <w:sz w:val="32"/>
                          <w:szCs w:val="32"/>
                        </w:rPr>
                        <w:t>Which of the following question formats have you seen most often?</w:t>
                      </w:r>
                    </w:p>
                    <w:p w:rsidR="00EE33E7" w:rsidRDefault="00EE33E7" w:rsidP="00EE33E7">
                      <w:pPr>
                        <w:pStyle w:val="ListParagraph"/>
                        <w:numPr>
                          <w:ilvl w:val="1"/>
                          <w:numId w:val="10"/>
                        </w:numPr>
                        <w:ind w:left="1843"/>
                        <w:rPr>
                          <w:rFonts w:ascii="Segoe UI Symbol" w:hAnsi="Segoe UI Symbol"/>
                          <w:sz w:val="32"/>
                          <w:szCs w:val="32"/>
                        </w:rPr>
                      </w:pPr>
                      <w:r>
                        <w:rPr>
                          <w:rFonts w:ascii="Segoe UI Symbol" w:hAnsi="Segoe UI Symbol"/>
                          <w:sz w:val="32"/>
                          <w:szCs w:val="32"/>
                        </w:rPr>
                        <w:t>2 + 3 = ___</w:t>
                      </w:r>
                    </w:p>
                    <w:p w:rsidR="00EE33E7" w:rsidRDefault="00EE33E7" w:rsidP="00EE33E7">
                      <w:pPr>
                        <w:pStyle w:val="ListParagraph"/>
                        <w:numPr>
                          <w:ilvl w:val="1"/>
                          <w:numId w:val="10"/>
                        </w:numPr>
                        <w:ind w:left="1843"/>
                        <w:rPr>
                          <w:rFonts w:ascii="Segoe UI Symbol" w:hAnsi="Segoe UI Symbol"/>
                          <w:sz w:val="32"/>
                          <w:szCs w:val="32"/>
                        </w:rPr>
                      </w:pPr>
                      <w:r>
                        <w:rPr>
                          <w:rFonts w:ascii="Segoe UI Symbol" w:hAnsi="Segoe UI Symbol"/>
                          <w:sz w:val="32"/>
                          <w:szCs w:val="32"/>
                        </w:rPr>
                        <w:t>2 + ___ = 5</w:t>
                      </w:r>
                    </w:p>
                    <w:p w:rsidR="00935297" w:rsidRDefault="00EE33E7"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___ + 3 = 5</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5 – 3 = ___</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5 -__ = 2</w:t>
                      </w:r>
                    </w:p>
                    <w:p w:rsidR="00957E58" w:rsidRDefault="00957E58" w:rsidP="00A720F2">
                      <w:pPr>
                        <w:pStyle w:val="ListParagraph"/>
                        <w:numPr>
                          <w:ilvl w:val="1"/>
                          <w:numId w:val="10"/>
                        </w:numPr>
                        <w:ind w:left="1843"/>
                        <w:rPr>
                          <w:rFonts w:ascii="Segoe UI Symbol" w:hAnsi="Segoe UI Symbol"/>
                          <w:sz w:val="32"/>
                          <w:szCs w:val="32"/>
                        </w:rPr>
                      </w:pPr>
                      <w:r>
                        <w:rPr>
                          <w:rFonts w:ascii="Segoe UI Symbol" w:hAnsi="Segoe UI Symbol"/>
                          <w:sz w:val="32"/>
                          <w:szCs w:val="32"/>
                        </w:rPr>
                        <w:t>__ - 3 = 2</w:t>
                      </w:r>
                    </w:p>
                    <w:p w:rsidR="00C94638" w:rsidRDefault="00C94638" w:rsidP="00C94638">
                      <w:pPr>
                        <w:pStyle w:val="ListParagraph"/>
                        <w:ind w:left="1843"/>
                        <w:rPr>
                          <w:rFonts w:ascii="Segoe UI Symbol" w:hAnsi="Segoe UI Symbol"/>
                          <w:sz w:val="32"/>
                          <w:szCs w:val="32"/>
                        </w:rPr>
                      </w:pPr>
                    </w:p>
                    <w:p w:rsidR="00C561AB" w:rsidRDefault="00C561AB" w:rsidP="00C94638">
                      <w:pPr>
                        <w:pStyle w:val="ListParagraph"/>
                        <w:ind w:left="1843"/>
                        <w:rPr>
                          <w:rFonts w:ascii="Segoe UI Symbol" w:hAnsi="Segoe UI Symbol"/>
                          <w:sz w:val="32"/>
                          <w:szCs w:val="32"/>
                        </w:rPr>
                      </w:pPr>
                    </w:p>
                    <w:p w:rsidR="00C94638" w:rsidRDefault="00C94638" w:rsidP="00C94638">
                      <w:pPr>
                        <w:pStyle w:val="ListParagraph"/>
                        <w:numPr>
                          <w:ilvl w:val="0"/>
                          <w:numId w:val="10"/>
                        </w:numPr>
                        <w:ind w:left="1418" w:hanging="709"/>
                        <w:rPr>
                          <w:rFonts w:ascii="Segoe UI Symbol" w:hAnsi="Segoe UI Symbol"/>
                          <w:sz w:val="32"/>
                          <w:szCs w:val="32"/>
                        </w:rPr>
                      </w:pPr>
                      <w:r>
                        <w:rPr>
                          <w:rFonts w:ascii="Segoe UI Symbol" w:hAnsi="Segoe UI Symbol"/>
                          <w:sz w:val="32"/>
                          <w:szCs w:val="32"/>
                        </w:rPr>
                        <w:t>What does subtraction mean?</w:t>
                      </w:r>
                    </w:p>
                    <w:p w:rsidR="00957E58" w:rsidRDefault="00957E58" w:rsidP="00957E58">
                      <w:pPr>
                        <w:rPr>
                          <w:rFonts w:ascii="Segoe UI Symbol" w:hAnsi="Segoe UI Symbol"/>
                          <w:sz w:val="32"/>
                          <w:szCs w:val="32"/>
                        </w:rPr>
                      </w:pPr>
                    </w:p>
                    <w:p w:rsidR="00C561AB" w:rsidRDefault="00C561AB" w:rsidP="00957E58">
                      <w:pPr>
                        <w:rPr>
                          <w:rFonts w:ascii="Segoe UI Symbol" w:hAnsi="Segoe UI Symbol"/>
                          <w:sz w:val="32"/>
                          <w:szCs w:val="32"/>
                        </w:rPr>
                      </w:pPr>
                    </w:p>
                    <w:p w:rsidR="00957E58" w:rsidRPr="00957E58" w:rsidRDefault="0054567B" w:rsidP="00957E58">
                      <w:pPr>
                        <w:pStyle w:val="ListParagraph"/>
                        <w:numPr>
                          <w:ilvl w:val="0"/>
                          <w:numId w:val="10"/>
                        </w:numPr>
                        <w:ind w:left="1418" w:hanging="709"/>
                        <w:rPr>
                          <w:rFonts w:ascii="Segoe UI Symbol" w:hAnsi="Segoe UI Symbol"/>
                          <w:sz w:val="32"/>
                          <w:szCs w:val="32"/>
                        </w:rPr>
                      </w:pPr>
                      <w:r>
                        <w:rPr>
                          <w:rFonts w:ascii="Segoe UI Symbol" w:hAnsi="Segoe UI Symbol"/>
                          <w:sz w:val="32"/>
                          <w:szCs w:val="32"/>
                        </w:rPr>
                        <w:t>True or False:  You can’t subtract a bigger number from a smaller number.</w:t>
                      </w:r>
                    </w:p>
                    <w:p w:rsidR="00935297" w:rsidRDefault="00935297" w:rsidP="00A720F2">
                      <w:pPr>
                        <w:rPr>
                          <w:rFonts w:ascii="Segoe Marker" w:hAnsi="Segoe Marker"/>
                        </w:rPr>
                      </w:pPr>
                    </w:p>
                    <w:p w:rsidR="00935297" w:rsidRPr="00A720F2" w:rsidRDefault="00935297" w:rsidP="00A720F2">
                      <w:pPr>
                        <w:rPr>
                          <w:rFonts w:ascii="Segoe Marker" w:hAnsi="Segoe Marker"/>
                        </w:rPr>
                      </w:pPr>
                    </w:p>
                  </w:txbxContent>
                </v:textbox>
              </v:roundrect>
            </w:pict>
          </mc:Fallback>
        </mc:AlternateContent>
      </w: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4D41C8" w:rsidRDefault="004D41C8">
      <w:pPr>
        <w:rPr>
          <w:rFonts w:ascii="Segoe Marker" w:hAnsi="Segoe Marker"/>
          <w:b/>
          <w:color w:val="00B050"/>
          <w:sz w:val="28"/>
        </w:rPr>
      </w:pPr>
    </w:p>
    <w:p w:rsidR="005A126F" w:rsidRDefault="005A126F">
      <w:pPr>
        <w:rPr>
          <w:rFonts w:ascii="Segoe UI Symbol" w:hAnsi="Segoe UI Symbol"/>
          <w:b/>
        </w:rPr>
      </w:pPr>
      <w:r>
        <w:rPr>
          <w:rFonts w:ascii="Segoe UI Symbol" w:hAnsi="Segoe UI Symbol"/>
          <w:b/>
        </w:rPr>
        <w:br w:type="page"/>
      </w:r>
    </w:p>
    <w:p w:rsidR="003B4B23" w:rsidRDefault="003B4B23" w:rsidP="00687B75">
      <w:pPr>
        <w:rPr>
          <w:rFonts w:ascii="Segoe UI Symbol" w:hAnsi="Segoe UI Symbol"/>
          <w:b/>
          <w:color w:val="00B050"/>
          <w:sz w:val="16"/>
          <w:szCs w:val="16"/>
        </w:rPr>
      </w:pPr>
    </w:p>
    <w:p w:rsidR="00D0270C" w:rsidRPr="004D4D40" w:rsidRDefault="00D0270C" w:rsidP="00687B75">
      <w:pPr>
        <w:rPr>
          <w:rFonts w:ascii="Segoe UI Symbol" w:hAnsi="Segoe UI Symbol"/>
          <w:b/>
          <w:color w:val="A6A6A6" w:themeColor="background1" w:themeShade="A6"/>
        </w:rPr>
      </w:pPr>
      <w:r w:rsidRPr="004D4D40">
        <w:rPr>
          <w:rFonts w:ascii="Segoe UI Symbol" w:hAnsi="Segoe UI Symbol"/>
          <w:b/>
          <w:color w:val="A6A6A6" w:themeColor="background1" w:themeShade="A6"/>
        </w:rPr>
        <w:t xml:space="preserve">Big Idea </w:t>
      </w:r>
      <w:r w:rsidR="004D4D40" w:rsidRPr="004D4D40">
        <w:rPr>
          <w:rFonts w:ascii="Segoe UI Symbol" w:hAnsi="Segoe UI Symbol"/>
          <w:b/>
          <w:color w:val="A6A6A6" w:themeColor="background1" w:themeShade="A6"/>
        </w:rPr>
        <w:t>3</w:t>
      </w:r>
      <w:r w:rsidR="009D7B76" w:rsidRPr="004D4D40">
        <w:rPr>
          <w:rFonts w:ascii="Segoe UI Symbol" w:hAnsi="Segoe UI Symbol"/>
          <w:b/>
          <w:color w:val="A6A6A6" w:themeColor="background1" w:themeShade="A6"/>
        </w:rPr>
        <w:t xml:space="preserve">:  </w:t>
      </w:r>
      <w:r w:rsidR="004D4D40">
        <w:rPr>
          <w:rFonts w:ascii="Segoe UI Symbol" w:hAnsi="Segoe UI Symbol"/>
          <w:b/>
          <w:color w:val="A6A6A6" w:themeColor="background1" w:themeShade="A6"/>
        </w:rPr>
        <w:t>Additive Thinking deals with questi</w:t>
      </w:r>
      <w:r w:rsidR="00241C35">
        <w:rPr>
          <w:rFonts w:ascii="Segoe UI Symbol" w:hAnsi="Segoe UI Symbol"/>
          <w:b/>
          <w:color w:val="A6A6A6" w:themeColor="background1" w:themeShade="A6"/>
        </w:rPr>
        <w:t xml:space="preserve">ons where the start, change or </w:t>
      </w:r>
      <w:r w:rsidR="004D4D40">
        <w:rPr>
          <w:rFonts w:ascii="Segoe UI Symbol" w:hAnsi="Segoe UI Symbol"/>
          <w:b/>
          <w:color w:val="A6A6A6" w:themeColor="background1" w:themeShade="A6"/>
        </w:rPr>
        <w:t>result is unknown.</w:t>
      </w:r>
    </w:p>
    <w:p w:rsidR="00375AD4" w:rsidRDefault="00375AD4" w:rsidP="00687B75">
      <w:pPr>
        <w:rPr>
          <w:rFonts w:ascii="Segoe UI Symbol" w:hAnsi="Segoe UI Symbol"/>
          <w:b/>
        </w:rPr>
      </w:pPr>
    </w:p>
    <w:p w:rsidR="0032767F" w:rsidRPr="00D72513" w:rsidRDefault="00EE33E7" w:rsidP="00D72513">
      <w:pPr>
        <w:pStyle w:val="ListParagraph"/>
        <w:numPr>
          <w:ilvl w:val="0"/>
          <w:numId w:val="9"/>
        </w:numPr>
        <w:ind w:left="426"/>
        <w:rPr>
          <w:rFonts w:ascii="Segoe UI Symbol" w:hAnsi="Segoe UI Symbol"/>
          <w:b/>
        </w:rPr>
      </w:pPr>
      <w:r>
        <w:rPr>
          <w:rFonts w:ascii="Segoe UI Symbol" w:hAnsi="Segoe UI Symbol"/>
          <w:b/>
        </w:rPr>
        <w:t>Which is most common?</w:t>
      </w:r>
    </w:p>
    <w:p w:rsidR="00EE33E7" w:rsidRPr="00EE33E7" w:rsidRDefault="00EE33E7" w:rsidP="00E27DB0">
      <w:pPr>
        <w:shd w:val="clear" w:color="auto" w:fill="FFFFFF"/>
        <w:ind w:left="426"/>
        <w:rPr>
          <w:rFonts w:ascii="Segoe UI Symbol" w:hAnsi="Segoe UI Symbol"/>
        </w:rPr>
      </w:pPr>
      <w:r>
        <w:rPr>
          <w:rFonts w:ascii="Segoe UI Symbol" w:hAnsi="Segoe UI Symbol"/>
        </w:rPr>
        <w:t>Typically, answer</w:t>
      </w:r>
      <w:r w:rsidR="00957E58">
        <w:rPr>
          <w:rFonts w:ascii="Segoe UI Symbol" w:hAnsi="Segoe UI Symbol"/>
        </w:rPr>
        <w:t>s</w:t>
      </w:r>
      <w:r>
        <w:rPr>
          <w:rFonts w:ascii="Segoe UI Symbol" w:hAnsi="Segoe UI Symbol"/>
        </w:rPr>
        <w:t xml:space="preserve"> </w:t>
      </w:r>
      <w:r>
        <w:rPr>
          <w:rFonts w:ascii="Segoe UI Symbol" w:hAnsi="Segoe UI Symbol"/>
          <w:i/>
        </w:rPr>
        <w:t>a:</w:t>
      </w:r>
      <w:r>
        <w:rPr>
          <w:rFonts w:ascii="Segoe UI Symbol" w:hAnsi="Segoe UI Symbol"/>
        </w:rPr>
        <w:t xml:space="preserve"> (2 + 3 = _</w:t>
      </w:r>
      <w:r w:rsidR="00957E58">
        <w:rPr>
          <w:rFonts w:ascii="Segoe UI Symbol" w:hAnsi="Segoe UI Symbol"/>
        </w:rPr>
        <w:t>_</w:t>
      </w:r>
      <w:r>
        <w:rPr>
          <w:rFonts w:ascii="Segoe UI Symbol" w:hAnsi="Segoe UI Symbol"/>
        </w:rPr>
        <w:t xml:space="preserve">_) </w:t>
      </w:r>
      <w:r w:rsidR="00957E58">
        <w:rPr>
          <w:rFonts w:ascii="Segoe UI Symbol" w:hAnsi="Segoe UI Symbol"/>
        </w:rPr>
        <w:t xml:space="preserve">and </w:t>
      </w:r>
      <w:r w:rsidR="00957E58">
        <w:rPr>
          <w:rFonts w:ascii="Segoe UI Symbol" w:hAnsi="Segoe UI Symbol"/>
          <w:i/>
        </w:rPr>
        <w:t>d:</w:t>
      </w:r>
      <w:r w:rsidR="00957E58">
        <w:rPr>
          <w:rFonts w:ascii="Segoe UI Symbol" w:hAnsi="Segoe UI Symbol"/>
        </w:rPr>
        <w:t xml:space="preserve"> (5 – 3 = ___) are</w:t>
      </w:r>
      <w:r>
        <w:rPr>
          <w:rFonts w:ascii="Segoe UI Symbol" w:hAnsi="Segoe UI Symbol"/>
        </w:rPr>
        <w:t xml:space="preserve"> most commonly found in textbooks and math resources.  However, children need to be exposed to all </w:t>
      </w:r>
      <w:r w:rsidR="007A72C9">
        <w:rPr>
          <w:rFonts w:ascii="Segoe UI Symbol" w:hAnsi="Segoe UI Symbol"/>
        </w:rPr>
        <w:t>six</w:t>
      </w:r>
      <w:r>
        <w:rPr>
          <w:rFonts w:ascii="Segoe UI Symbol" w:hAnsi="Segoe UI Symbol"/>
        </w:rPr>
        <w:t xml:space="preserve"> types of questions in order to develop deeper understanding of operations.</w:t>
      </w:r>
    </w:p>
    <w:p w:rsidR="00934887" w:rsidRDefault="00934887" w:rsidP="00E27DB0">
      <w:pPr>
        <w:shd w:val="clear" w:color="auto" w:fill="FFFFFF"/>
        <w:ind w:left="426"/>
        <w:rPr>
          <w:rFonts w:ascii="Segoe UI Symbol" w:hAnsi="Segoe UI Symbol"/>
        </w:rPr>
      </w:pPr>
      <w:r>
        <w:rPr>
          <w:rFonts w:ascii="Segoe UI Symbol" w:hAnsi="Segoe UI Symbol"/>
          <w:b/>
        </w:rPr>
        <w:t>At home</w:t>
      </w:r>
      <w:r w:rsidR="00E27DB0">
        <w:rPr>
          <w:rFonts w:ascii="Segoe UI Symbol" w:hAnsi="Segoe UI Symbol"/>
        </w:rPr>
        <w:t xml:space="preserve">, </w:t>
      </w:r>
      <w:r w:rsidR="00EE33E7">
        <w:rPr>
          <w:rFonts w:ascii="Segoe UI Symbol" w:hAnsi="Segoe UI Symbol"/>
        </w:rPr>
        <w:t xml:space="preserve">you can turn everyday situations into an opportunity to ask a math question.  For example, you go to the store with </w:t>
      </w:r>
      <w:r w:rsidR="00EE33E7" w:rsidRPr="00EE33E7">
        <w:rPr>
          <w:rFonts w:ascii="Segoe UI Symbol" w:hAnsi="Segoe UI Symbol"/>
        </w:rPr>
        <w:t>$28.  </w:t>
      </w:r>
      <w:r w:rsidR="00EE33E7">
        <w:rPr>
          <w:rFonts w:ascii="Segoe UI Symbol" w:hAnsi="Segoe UI Symbol"/>
        </w:rPr>
        <w:t>You buy</w:t>
      </w:r>
      <w:r w:rsidR="00EE33E7" w:rsidRPr="00EE33E7">
        <w:rPr>
          <w:rFonts w:ascii="Segoe UI Symbol" w:hAnsi="Segoe UI Symbol"/>
        </w:rPr>
        <w:t xml:space="preserve"> a gift</w:t>
      </w:r>
      <w:r w:rsidR="00EE33E7">
        <w:rPr>
          <w:rFonts w:ascii="Segoe UI Symbol" w:hAnsi="Segoe UI Symbol"/>
        </w:rPr>
        <w:t xml:space="preserve"> and are</w:t>
      </w:r>
      <w:r w:rsidR="00EE33E7" w:rsidRPr="00EE33E7">
        <w:rPr>
          <w:rFonts w:ascii="Segoe UI Symbol" w:hAnsi="Segoe UI Symbol"/>
        </w:rPr>
        <w:t xml:space="preserve"> left with $20. </w:t>
      </w:r>
      <w:r w:rsidR="00EE33E7">
        <w:rPr>
          <w:rFonts w:ascii="Segoe UI Symbol" w:hAnsi="Segoe UI Symbol"/>
        </w:rPr>
        <w:t>Ask your child to help you figure out how much the gift was.  You could also tell your child that you have some money in your piggy bank.  If you add $12 more dollars you now have $23.  How much money did you start with?</w:t>
      </w:r>
    </w:p>
    <w:p w:rsidR="00934887" w:rsidRDefault="00934887" w:rsidP="00934887">
      <w:pPr>
        <w:rPr>
          <w:rFonts w:ascii="Segoe UI Symbol" w:hAnsi="Segoe UI Symbol"/>
        </w:rPr>
      </w:pPr>
    </w:p>
    <w:p w:rsidR="00934887" w:rsidRPr="00D72513" w:rsidRDefault="00C94638" w:rsidP="00D72513">
      <w:pPr>
        <w:pStyle w:val="ListParagraph"/>
        <w:numPr>
          <w:ilvl w:val="0"/>
          <w:numId w:val="9"/>
        </w:numPr>
        <w:ind w:left="426"/>
        <w:rPr>
          <w:rFonts w:ascii="Segoe UI Symbol" w:hAnsi="Segoe UI Symbol"/>
          <w:b/>
        </w:rPr>
      </w:pPr>
      <w:r>
        <w:rPr>
          <w:rFonts w:ascii="Segoe UI Symbol" w:hAnsi="Segoe UI Symbol"/>
          <w:b/>
        </w:rPr>
        <w:t>What does subtraction mean?</w:t>
      </w:r>
    </w:p>
    <w:p w:rsidR="00DB16A2" w:rsidRPr="00C94638" w:rsidRDefault="00C94638" w:rsidP="00C94638">
      <w:pPr>
        <w:ind w:left="426"/>
        <w:rPr>
          <w:rFonts w:ascii="Segoe UI Symbol" w:hAnsi="Segoe UI Symbol"/>
          <w:color w:val="000000" w:themeColor="text1"/>
        </w:rPr>
      </w:pPr>
      <w:r w:rsidRPr="00C94638">
        <w:rPr>
          <w:rFonts w:ascii="Segoe UI Symbol" w:hAnsi="Segoe UI Symbol"/>
          <w:color w:val="000000" w:themeColor="text1"/>
        </w:rPr>
        <w:t xml:space="preserve">The most </w:t>
      </w:r>
      <w:r>
        <w:rPr>
          <w:rFonts w:ascii="Segoe UI Symbol" w:hAnsi="Segoe UI Symbol"/>
          <w:color w:val="000000" w:themeColor="text1"/>
        </w:rPr>
        <w:t>common answer is “take away” or “remove”.  In word problems, you’ll see it as Johnny has $7.  He spends $3.  How much money does he have left?  However, subtraction also has a second meaning.  Subtraction also refers to comparing.  For example, I have $12.  Johnny has $8.  H</w:t>
      </w:r>
      <w:r w:rsidR="00524435">
        <w:rPr>
          <w:rFonts w:ascii="Segoe UI Symbol" w:hAnsi="Segoe UI Symbol"/>
          <w:color w:val="000000" w:themeColor="text1"/>
        </w:rPr>
        <w:t>ow much more money do I have?  This is not a “take away” question because w</w:t>
      </w:r>
      <w:r>
        <w:rPr>
          <w:rFonts w:ascii="Segoe UI Symbol" w:hAnsi="Segoe UI Symbol"/>
          <w:color w:val="000000" w:themeColor="text1"/>
        </w:rPr>
        <w:t xml:space="preserve">e’re not removing Johnny’s $8 from my $12.  </w:t>
      </w:r>
      <w:proofErr w:type="gramStart"/>
      <w:r>
        <w:rPr>
          <w:rFonts w:ascii="Segoe UI Symbol" w:hAnsi="Segoe UI Symbol"/>
          <w:color w:val="000000" w:themeColor="text1"/>
        </w:rPr>
        <w:t xml:space="preserve">Comparing two quantities and determining the difference is a little more difficult to grasp than </w:t>
      </w:r>
      <w:r w:rsidR="00524435">
        <w:rPr>
          <w:rFonts w:ascii="Segoe UI Symbol" w:hAnsi="Segoe UI Symbol"/>
          <w:color w:val="000000" w:themeColor="text1"/>
        </w:rPr>
        <w:t>“</w:t>
      </w:r>
      <w:r>
        <w:rPr>
          <w:rFonts w:ascii="Segoe UI Symbol" w:hAnsi="Segoe UI Symbol"/>
          <w:color w:val="000000" w:themeColor="text1"/>
        </w:rPr>
        <w:t>take away</w:t>
      </w:r>
      <w:r w:rsidR="00524435">
        <w:rPr>
          <w:rFonts w:ascii="Segoe UI Symbol" w:hAnsi="Segoe UI Symbol"/>
          <w:color w:val="000000" w:themeColor="text1"/>
        </w:rPr>
        <w:t>”</w:t>
      </w:r>
      <w:r>
        <w:rPr>
          <w:rFonts w:ascii="Segoe UI Symbol" w:hAnsi="Segoe UI Symbol"/>
          <w:color w:val="000000" w:themeColor="text1"/>
        </w:rPr>
        <w:t xml:space="preserve"> subtraction.</w:t>
      </w:r>
      <w:proofErr w:type="gramEnd"/>
      <w:r>
        <w:rPr>
          <w:rFonts w:ascii="Segoe UI Symbol" w:hAnsi="Segoe UI Symbol"/>
          <w:color w:val="000000" w:themeColor="text1"/>
        </w:rPr>
        <w:t xml:space="preserve">  </w:t>
      </w:r>
    </w:p>
    <w:p w:rsidR="00934887" w:rsidRDefault="00934887" w:rsidP="00934887">
      <w:pPr>
        <w:ind w:left="426"/>
        <w:rPr>
          <w:rFonts w:ascii="Segoe UI Symbol" w:hAnsi="Segoe UI Symbol"/>
        </w:rPr>
      </w:pPr>
      <w:r>
        <w:rPr>
          <w:rFonts w:ascii="Segoe UI Symbol" w:hAnsi="Segoe UI Symbol"/>
          <w:b/>
        </w:rPr>
        <w:t>At home</w:t>
      </w:r>
      <w:r>
        <w:rPr>
          <w:rFonts w:ascii="Segoe UI Symbol" w:hAnsi="Segoe UI Symbol"/>
        </w:rPr>
        <w:t xml:space="preserve">, </w:t>
      </w:r>
      <w:r w:rsidR="00C94638">
        <w:rPr>
          <w:rFonts w:ascii="Segoe UI Symbol" w:hAnsi="Segoe UI Symbol"/>
        </w:rPr>
        <w:t xml:space="preserve">place two quantities of items in front of your child.  Ask them which pile has more and how many more.  </w:t>
      </w:r>
      <w:r w:rsidR="00524435">
        <w:rPr>
          <w:rFonts w:ascii="Segoe UI Symbol" w:hAnsi="Segoe UI Symbol"/>
        </w:rPr>
        <w:t>For example, pile one might have 10 objects.  Pile two might have 7 objects.  The child should be able to say that pile one has 3 more objects than pile two because 10 – 7 is 3.  The child should also be able to say that pile two has 3 less objects than pile one.</w:t>
      </w:r>
    </w:p>
    <w:p w:rsidR="00934887" w:rsidRDefault="00934887" w:rsidP="00934887">
      <w:pPr>
        <w:rPr>
          <w:rFonts w:ascii="Segoe UI Symbol" w:hAnsi="Segoe UI Symbol"/>
        </w:rPr>
      </w:pPr>
    </w:p>
    <w:p w:rsidR="00934887" w:rsidRPr="00C678FE" w:rsidRDefault="00C678FE" w:rsidP="00D72513">
      <w:pPr>
        <w:pStyle w:val="ListParagraph"/>
        <w:numPr>
          <w:ilvl w:val="0"/>
          <w:numId w:val="9"/>
        </w:numPr>
        <w:ind w:left="426"/>
        <w:rPr>
          <w:rFonts w:ascii="Segoe UI Symbol" w:hAnsi="Segoe UI Symbol"/>
          <w:b/>
          <w:color w:val="000000" w:themeColor="text1"/>
        </w:rPr>
      </w:pPr>
      <w:r>
        <w:rPr>
          <w:rFonts w:ascii="Segoe UI Symbol" w:hAnsi="Segoe UI Symbol"/>
          <w:b/>
          <w:color w:val="000000" w:themeColor="text1"/>
        </w:rPr>
        <w:t>True or False?</w:t>
      </w:r>
      <w:bookmarkStart w:id="0" w:name="_GoBack"/>
      <w:bookmarkEnd w:id="0"/>
    </w:p>
    <w:p w:rsidR="00934887" w:rsidRPr="00C678FE" w:rsidRDefault="00C84411" w:rsidP="00934887">
      <w:pPr>
        <w:ind w:left="426"/>
        <w:rPr>
          <w:rFonts w:ascii="Segoe UI Symbol" w:hAnsi="Segoe UI Symbol"/>
          <w:color w:val="000000" w:themeColor="text1"/>
        </w:rPr>
      </w:pPr>
      <w:r>
        <w:rPr>
          <w:rFonts w:ascii="Segoe UI Symbol" w:hAnsi="Segoe UI Symbol"/>
          <w:color w:val="000000" w:themeColor="text1"/>
        </w:rPr>
        <w:t xml:space="preserve">The answer is </w:t>
      </w:r>
      <w:r w:rsidR="0054567B">
        <w:rPr>
          <w:rFonts w:ascii="Segoe UI Symbol" w:hAnsi="Segoe UI Symbol"/>
          <w:color w:val="000000" w:themeColor="text1"/>
        </w:rPr>
        <w:t>false</w:t>
      </w:r>
      <w:r>
        <w:rPr>
          <w:rFonts w:ascii="Segoe UI Symbol" w:hAnsi="Segoe UI Symbol"/>
          <w:color w:val="000000" w:themeColor="text1"/>
        </w:rPr>
        <w:t xml:space="preserve">.  </w:t>
      </w:r>
      <w:r w:rsidR="0054567B">
        <w:rPr>
          <w:rFonts w:ascii="Segoe UI Symbol" w:hAnsi="Segoe UI Symbol"/>
          <w:color w:val="000000" w:themeColor="text1"/>
        </w:rPr>
        <w:t xml:space="preserve">When students start working with </w:t>
      </w:r>
      <w:r w:rsidR="00A20FE0">
        <w:rPr>
          <w:rFonts w:ascii="Segoe UI Symbol" w:hAnsi="Segoe UI Symbol"/>
          <w:color w:val="000000" w:themeColor="text1"/>
        </w:rPr>
        <w:t>negative numbers</w:t>
      </w:r>
      <w:r w:rsidR="0054567B">
        <w:rPr>
          <w:rFonts w:ascii="Segoe UI Symbol" w:hAnsi="Segoe UI Symbol"/>
          <w:color w:val="000000" w:themeColor="text1"/>
        </w:rPr>
        <w:t xml:space="preserve">, they will be able to subtract a bigger number from a smaller number.  For example, you have $3.  You want to buy a $5 item.  How much money do you need to borrow?  This would be represented using </w:t>
      </w:r>
      <w:r w:rsidR="004D4D40">
        <w:rPr>
          <w:rFonts w:ascii="Segoe UI Symbol" w:hAnsi="Segoe UI Symbol"/>
          <w:color w:val="000000" w:themeColor="text1"/>
        </w:rPr>
        <w:t>3</w:t>
      </w:r>
      <w:r w:rsidR="00A20FE0">
        <w:rPr>
          <w:rFonts w:ascii="Segoe UI Symbol" w:hAnsi="Segoe UI Symbol"/>
          <w:color w:val="000000" w:themeColor="text1"/>
        </w:rPr>
        <w:t xml:space="preserve"> </w:t>
      </w:r>
      <w:r w:rsidR="0054567B">
        <w:rPr>
          <w:rFonts w:ascii="Segoe UI Symbol" w:hAnsi="Segoe UI Symbol"/>
          <w:color w:val="000000" w:themeColor="text1"/>
        </w:rPr>
        <w:t>–</w:t>
      </w:r>
      <w:r w:rsidR="00A20FE0">
        <w:rPr>
          <w:rFonts w:ascii="Segoe UI Symbol" w:hAnsi="Segoe UI Symbol"/>
          <w:color w:val="000000" w:themeColor="text1"/>
        </w:rPr>
        <w:t xml:space="preserve"> </w:t>
      </w:r>
      <w:r w:rsidR="0054567B">
        <w:rPr>
          <w:rFonts w:ascii="Segoe UI Symbol" w:hAnsi="Segoe UI Symbol"/>
          <w:color w:val="000000" w:themeColor="text1"/>
        </w:rPr>
        <w:t xml:space="preserve">5 = -2.  </w:t>
      </w:r>
    </w:p>
    <w:p w:rsidR="00CF7D66" w:rsidRDefault="00934887" w:rsidP="004D4D40">
      <w:pPr>
        <w:ind w:left="426"/>
        <w:rPr>
          <w:rFonts w:ascii="Segoe UI Symbol" w:hAnsi="Segoe UI Symbol"/>
          <w:b/>
        </w:rPr>
      </w:pPr>
      <w:r w:rsidRPr="00C678FE">
        <w:rPr>
          <w:rFonts w:ascii="Segoe UI Symbol" w:hAnsi="Segoe UI Symbol"/>
          <w:b/>
          <w:color w:val="000000" w:themeColor="text1"/>
        </w:rPr>
        <w:t>At home</w:t>
      </w:r>
      <w:r w:rsidR="009E160E" w:rsidRPr="00C678FE">
        <w:rPr>
          <w:rFonts w:ascii="Segoe UI Symbol" w:hAnsi="Segoe UI Symbol"/>
          <w:color w:val="000000" w:themeColor="text1"/>
        </w:rPr>
        <w:t xml:space="preserve">, </w:t>
      </w:r>
      <w:r w:rsidR="0054567B">
        <w:rPr>
          <w:rFonts w:ascii="Segoe UI Symbol" w:hAnsi="Segoe UI Symbol"/>
          <w:color w:val="000000" w:themeColor="text1"/>
        </w:rPr>
        <w:t xml:space="preserve">never say that “you </w:t>
      </w:r>
      <w:r w:rsidR="0054567B">
        <w:rPr>
          <w:rFonts w:ascii="Segoe UI Symbol" w:hAnsi="Segoe UI Symbol"/>
          <w:i/>
          <w:color w:val="000000" w:themeColor="text1"/>
        </w:rPr>
        <w:t>always</w:t>
      </w:r>
      <w:r w:rsidR="0054567B">
        <w:rPr>
          <w:rFonts w:ascii="Segoe UI Symbol" w:hAnsi="Segoe UI Symbol"/>
          <w:color w:val="000000" w:themeColor="text1"/>
        </w:rPr>
        <w:t xml:space="preserve"> write the bigger number first when subtracting” or “you can’t subtract a bigger number from a smaller number”.</w:t>
      </w:r>
      <w:r w:rsidR="004D4D40">
        <w:rPr>
          <w:rFonts w:ascii="Segoe UI Symbol" w:hAnsi="Segoe UI Symbol"/>
          <w:color w:val="000000" w:themeColor="text1"/>
        </w:rPr>
        <w:t xml:space="preserve">  You can tell them that you haven’t learned how to do it yet.</w:t>
      </w:r>
    </w:p>
    <w:p w:rsidR="00CF7D66" w:rsidRDefault="0070592E" w:rsidP="00CF7D66">
      <w:pPr>
        <w:rPr>
          <w:rFonts w:ascii="Segoe UI Symbol" w:hAnsi="Segoe UI Symbol"/>
          <w:b/>
        </w:rPr>
      </w:pPr>
      <w:r>
        <w:rPr>
          <w:rFonts w:ascii="Segoe UI Symbol" w:hAnsi="Segoe UI Symbol"/>
          <w:noProof/>
        </w:rPr>
        <w:drawing>
          <wp:anchor distT="0" distB="0" distL="114300" distR="114300" simplePos="0" relativeHeight="251665408" behindDoc="0" locked="0" layoutInCell="1" allowOverlap="1" wp14:anchorId="72EB7916" wp14:editId="4E913428">
            <wp:simplePos x="0" y="0"/>
            <wp:positionH relativeFrom="column">
              <wp:posOffset>-335915</wp:posOffset>
            </wp:positionH>
            <wp:positionV relativeFrom="paragraph">
              <wp:posOffset>22225</wp:posOffset>
            </wp:positionV>
            <wp:extent cx="1021715" cy="17157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yello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1715" cy="1715770"/>
                    </a:xfrm>
                    <a:prstGeom prst="rect">
                      <a:avLst/>
                    </a:prstGeom>
                  </pic:spPr>
                </pic:pic>
              </a:graphicData>
            </a:graphic>
            <wp14:sizeRelH relativeFrom="page">
              <wp14:pctWidth>0</wp14:pctWidth>
            </wp14:sizeRelH>
            <wp14:sizeRelV relativeFrom="page">
              <wp14:pctHeight>0</wp14:pctHeight>
            </wp14:sizeRelV>
          </wp:anchor>
        </w:drawing>
      </w:r>
      <w:r>
        <w:rPr>
          <w:rFonts w:ascii="Segoe UI Symbol" w:hAnsi="Segoe UI Symbol"/>
          <w:noProof/>
        </w:rPr>
        <mc:AlternateContent>
          <mc:Choice Requires="wps">
            <w:drawing>
              <wp:anchor distT="0" distB="0" distL="114300" distR="114300" simplePos="0" relativeHeight="251654141" behindDoc="1" locked="0" layoutInCell="1" allowOverlap="1" wp14:anchorId="50CADA38" wp14:editId="11227B93">
                <wp:simplePos x="0" y="0"/>
                <wp:positionH relativeFrom="column">
                  <wp:posOffset>-71120</wp:posOffset>
                </wp:positionH>
                <wp:positionV relativeFrom="paragraph">
                  <wp:posOffset>120319</wp:posOffset>
                </wp:positionV>
                <wp:extent cx="6010910" cy="1430020"/>
                <wp:effectExtent l="0" t="0" r="27940" b="17780"/>
                <wp:wrapNone/>
                <wp:docPr id="3" name="Rounded Rectangle 3"/>
                <wp:cNvGraphicFramePr/>
                <a:graphic xmlns:a="http://schemas.openxmlformats.org/drawingml/2006/main">
                  <a:graphicData uri="http://schemas.microsoft.com/office/word/2010/wordprocessingShape">
                    <wps:wsp>
                      <wps:cNvSpPr/>
                      <wps:spPr>
                        <a:xfrm>
                          <a:off x="0" y="0"/>
                          <a:ext cx="6010910" cy="1430020"/>
                        </a:xfrm>
                        <a:prstGeom prst="roundRect">
                          <a:avLst/>
                        </a:prstGeom>
                        <a:solidFill>
                          <a:schemeClr val="accent3">
                            <a:lumMod val="40000"/>
                            <a:lumOff val="6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44AF3" w:rsidRPr="00B44AF3" w:rsidRDefault="00B44AF3" w:rsidP="00B44AF3">
                            <w:pPr>
                              <w:rPr>
                                <w:color w:val="000000" w:themeColor="text1"/>
                              </w:rPr>
                            </w:pPr>
                            <w:r w:rsidRPr="004B6959">
                              <w:rPr>
                                <w:b/>
                                <w:color w:val="000000" w:themeColor="text1"/>
                              </w:rPr>
                              <w:t>Check this out!</w:t>
                            </w:r>
                            <w:r>
                              <w:rPr>
                                <w:color w:val="000000" w:themeColor="text1"/>
                              </w:rPr>
                              <w:t xml:space="preserve">  The “Thinking Blocks” websites offers a free tool that teaches children how to model and solve math word problems.  It offers a strong visual, variety of questions, variety of topics, variety of contexts, several levels of difficulty, sound.  If an incorrect answer is submitted, the website gives hints that lead the child towards the correct answer.</w:t>
                            </w:r>
                            <w:r w:rsidR="004B6959">
                              <w:rPr>
                                <w:color w:val="000000" w:themeColor="text1"/>
                              </w:rPr>
                              <w:t xml:space="preserve">  </w:t>
                            </w:r>
                            <w:hyperlink r:id="rId13" w:history="1">
                              <w:r w:rsidR="004B6959" w:rsidRPr="003B2036">
                                <w:rPr>
                                  <w:rStyle w:val="Hyperlink"/>
                                </w:rPr>
                                <w:t>http://www.mathplayground.com/thinkingblocks.html</w:t>
                              </w:r>
                            </w:hyperlink>
                            <w:r w:rsidR="004B6959">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9" style="position:absolute;margin-left:-5.6pt;margin-top:9.45pt;width:473.3pt;height:112.6pt;z-index:-251662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" fillcolor="#d6e3bc [1302]" strokecolor="#243f60 [1604]" strokeweight="2pt">
                <v:textbox>
                  <w:txbxContent>
                    <w:p w:rsidR="00B44AF3" w:rsidRPr="00B44AF3" w:rsidRDefault="00B44AF3" w:rsidP="00B44AF3">
                      <w:pPr>
                        <w:rPr>
                          <w:color w:val="000000" w:themeColor="text1"/>
                        </w:rPr>
                      </w:pPr>
                      <w:r w:rsidRPr="004B6959">
                        <w:rPr>
                          <w:b/>
                          <w:color w:val="000000" w:themeColor="text1"/>
                        </w:rPr>
                        <w:t>Check this out!</w:t>
                      </w:r>
                      <w:r>
                        <w:rPr>
                          <w:color w:val="000000" w:themeColor="text1"/>
                        </w:rPr>
                        <w:t xml:space="preserve">  The “Thinking Blocks” websites offers a free tool that teaches children how to model and solve math word problems.  It offers a strong visual, variety of questions, variety of topics, variety of contexts, several levels of difficulty, sound.  If an incorrect answer is submitted, the website gives hints that lead the child towards the correct answer.</w:t>
                      </w:r>
                      <w:r w:rsidR="004B6959">
                        <w:rPr>
                          <w:color w:val="000000" w:themeColor="text1"/>
                        </w:rPr>
                        <w:t xml:space="preserve">  </w:t>
                      </w:r>
                      <w:hyperlink r:id="rId14" w:history="1">
                        <w:r w:rsidR="004B6959" w:rsidRPr="003B2036">
                          <w:rPr>
                            <w:rStyle w:val="Hyperlink"/>
                          </w:rPr>
                          <w:t>http://www.mathplayground.com/thinkingblocks.html</w:t>
                        </w:r>
                      </w:hyperlink>
                      <w:r w:rsidR="004B6959">
                        <w:rPr>
                          <w:color w:val="000000" w:themeColor="text1"/>
                        </w:rPr>
                        <w:t xml:space="preserve"> </w:t>
                      </w:r>
                    </w:p>
                  </w:txbxContent>
                </v:textbox>
              </v:roundrect>
            </w:pict>
          </mc:Fallback>
        </mc:AlternateContent>
      </w:r>
    </w:p>
    <w:p w:rsidR="00CF7D66" w:rsidRDefault="00CF7D66" w:rsidP="00CF7D66">
      <w:pPr>
        <w:rPr>
          <w:rFonts w:ascii="Segoe UI Symbol" w:hAnsi="Segoe UI Symbol"/>
          <w:b/>
        </w:rPr>
      </w:pPr>
    </w:p>
    <w:p w:rsidR="00C84411" w:rsidRDefault="00C84411" w:rsidP="009748F7">
      <w:pPr>
        <w:ind w:left="426"/>
        <w:rPr>
          <w:rFonts w:ascii="Segoe UI Symbol" w:hAnsi="Segoe UI Symbol"/>
        </w:rPr>
      </w:pPr>
    </w:p>
    <w:sectPr w:rsidR="00C84411" w:rsidSect="00687B75">
      <w:headerReference w:type="default" r:id="rId15"/>
      <w:footerReference w:type="default" r:id="rId16"/>
      <w:pgSz w:w="12240" w:h="15840"/>
      <w:pgMar w:top="992" w:right="992" w:bottom="992"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F4" w:rsidRDefault="00873CF4" w:rsidP="00E724A7">
      <w:r>
        <w:separator/>
      </w:r>
    </w:p>
  </w:endnote>
  <w:endnote w:type="continuationSeparator" w:id="0">
    <w:p w:rsidR="00873CF4" w:rsidRDefault="00873CF4" w:rsidP="00E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Marker">
    <w:panose1 w:val="03080602040302020204"/>
    <w:charset w:val="00"/>
    <w:family w:val="script"/>
    <w:pitch w:val="variable"/>
    <w:sig w:usb0="8000002F" w:usb1="4000204B"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A7" w:rsidRDefault="00C736A5">
    <w:pPr>
      <w:pStyle w:val="Footer"/>
    </w:pPr>
    <w:r w:rsidRPr="000760D0">
      <w:rPr>
        <w:rFonts w:ascii="Segoe UI Symbol" w:hAnsi="Segoe UI Symbol"/>
        <w:b/>
        <w:noProof/>
      </w:rPr>
      <w:drawing>
        <wp:anchor distT="0" distB="0" distL="114300" distR="114300" simplePos="0" relativeHeight="251659264" behindDoc="0" locked="0" layoutInCell="1" allowOverlap="1" wp14:anchorId="71804836" wp14:editId="615F44D7">
          <wp:simplePos x="0" y="0"/>
          <wp:positionH relativeFrom="column">
            <wp:posOffset>-713740</wp:posOffset>
          </wp:positionH>
          <wp:positionV relativeFrom="paragraph">
            <wp:posOffset>-34925</wp:posOffset>
          </wp:positionV>
          <wp:extent cx="7806690" cy="71120"/>
          <wp:effectExtent l="0" t="0" r="3810" b="508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06690" cy="71120"/>
                  </a:xfrm>
                  <a:prstGeom prst="rect">
                    <a:avLst/>
                  </a:prstGeom>
                </pic:spPr>
              </pic:pic>
            </a:graphicData>
          </a:graphic>
          <wp14:sizeRelH relativeFrom="page">
            <wp14:pctWidth>0</wp14:pctWidth>
          </wp14:sizeRelH>
          <wp14:sizeRelV relativeFrom="page">
            <wp14:pctHeight>0</wp14:pctHeight>
          </wp14:sizeRelV>
        </wp:anchor>
      </w:drawing>
    </w:r>
    <w:r w:rsidRPr="000760D0">
      <w:rPr>
        <w:rFonts w:ascii="Segoe UI Symbol" w:hAnsi="Segoe UI Symbol"/>
        <w:b/>
        <w:noProof/>
      </w:rPr>
      <w:drawing>
        <wp:anchor distT="0" distB="0" distL="114300" distR="114300" simplePos="0" relativeHeight="251658239" behindDoc="0" locked="0" layoutInCell="1" allowOverlap="1" wp14:anchorId="1EE0C473" wp14:editId="2FDD292C">
          <wp:simplePos x="0" y="0"/>
          <wp:positionH relativeFrom="column">
            <wp:posOffset>95250</wp:posOffset>
          </wp:positionH>
          <wp:positionV relativeFrom="paragraph">
            <wp:posOffset>-43502</wp:posOffset>
          </wp:positionV>
          <wp:extent cx="5943600" cy="568960"/>
          <wp:effectExtent l="0" t="0" r="0" b="2540"/>
          <wp:wrapNone/>
          <wp:docPr id="9" name="Shape 112"/>
          <wp:cNvGraphicFramePr/>
          <a:graphic xmlns:a="http://schemas.openxmlformats.org/drawingml/2006/main">
            <a:graphicData uri="http://schemas.openxmlformats.org/drawingml/2006/picture">
              <pic:pic xmlns:pic="http://schemas.openxmlformats.org/drawingml/2006/picture">
                <pic:nvPicPr>
                  <pic:cNvPr id="9" name="Shape 112"/>
                  <pic:cNvPicPr preferRelativeResize="0"/>
                </pic:nvPicPr>
                <pic:blipFill rotWithShape="1">
                  <a:blip r:embed="rId2">
                    <a:alphaModFix/>
                    <a:extLst>
                      <a:ext uri="{28A0092B-C50C-407E-A947-70E740481C1C}">
                        <a14:useLocalDpi xmlns:a14="http://schemas.microsoft.com/office/drawing/2010/main" val="0"/>
                      </a:ext>
                    </a:extLst>
                  </a:blip>
                  <a:srcRect t="2822" r="1571" b="7895"/>
                  <a:stretch/>
                </pic:blipFill>
                <pic:spPr>
                  <a:xfrm>
                    <a:off x="0" y="0"/>
                    <a:ext cx="59436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F4" w:rsidRDefault="00873CF4" w:rsidP="00E724A7">
      <w:r>
        <w:separator/>
      </w:r>
    </w:p>
  </w:footnote>
  <w:footnote w:type="continuationSeparator" w:id="0">
    <w:p w:rsidR="00873CF4" w:rsidRDefault="00873CF4" w:rsidP="00E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E4" w:rsidRPr="00322BE4" w:rsidRDefault="007C3E5E" w:rsidP="00322BE4">
    <w:pPr>
      <w:pStyle w:val="Header"/>
      <w:jc w:val="right"/>
      <w:rPr>
        <w:i/>
      </w:rPr>
    </w:pPr>
    <w:r>
      <w:rPr>
        <w:i/>
      </w:rPr>
      <w:t>Additive Thinking</w:t>
    </w:r>
    <w:r w:rsidR="00322BE4" w:rsidRPr="00322BE4">
      <w:rPr>
        <w:i/>
      </w:rPr>
      <w:t xml:space="preserve"> – Parent 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82"/>
    <w:multiLevelType w:val="hybridMultilevel"/>
    <w:tmpl w:val="A002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147"/>
    <w:multiLevelType w:val="hybridMultilevel"/>
    <w:tmpl w:val="7E7AA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07A8"/>
    <w:multiLevelType w:val="hybridMultilevel"/>
    <w:tmpl w:val="E2CA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535DD"/>
    <w:multiLevelType w:val="hybridMultilevel"/>
    <w:tmpl w:val="3AE86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D1437"/>
    <w:multiLevelType w:val="hybridMultilevel"/>
    <w:tmpl w:val="7D26BDAA"/>
    <w:lvl w:ilvl="0" w:tplc="58E4830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3CA5D5A"/>
    <w:multiLevelType w:val="hybridMultilevel"/>
    <w:tmpl w:val="BB4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256B4"/>
    <w:multiLevelType w:val="hybridMultilevel"/>
    <w:tmpl w:val="CC741C74"/>
    <w:lvl w:ilvl="0" w:tplc="18FE0D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1171FA3"/>
    <w:multiLevelType w:val="hybridMultilevel"/>
    <w:tmpl w:val="E0245DD2"/>
    <w:lvl w:ilvl="0" w:tplc="98AED7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1A72FA4"/>
    <w:multiLevelType w:val="hybridMultilevel"/>
    <w:tmpl w:val="79124B32"/>
    <w:lvl w:ilvl="0" w:tplc="FCDC2A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C242AF1"/>
    <w:multiLevelType w:val="hybridMultilevel"/>
    <w:tmpl w:val="14103054"/>
    <w:lvl w:ilvl="0" w:tplc="987A0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8902FCA"/>
    <w:multiLevelType w:val="hybridMultilevel"/>
    <w:tmpl w:val="39980B76"/>
    <w:lvl w:ilvl="0" w:tplc="B7FE21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3C517F9"/>
    <w:multiLevelType w:val="hybridMultilevel"/>
    <w:tmpl w:val="FBD6F088"/>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D1D1B54"/>
    <w:multiLevelType w:val="hybridMultilevel"/>
    <w:tmpl w:val="795E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7"/>
  </w:num>
  <w:num w:numId="5">
    <w:abstractNumId w:val="5"/>
  </w:num>
  <w:num w:numId="6">
    <w:abstractNumId w:val="10"/>
  </w:num>
  <w:num w:numId="7">
    <w:abstractNumId w:val="1"/>
  </w:num>
  <w:num w:numId="8">
    <w:abstractNumId w:val="3"/>
  </w:num>
  <w:num w:numId="9">
    <w:abstractNumId w:val="9"/>
  </w:num>
  <w:num w:numId="10">
    <w:abstractNumId w:val="1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A"/>
    <w:rsid w:val="00017598"/>
    <w:rsid w:val="000760D0"/>
    <w:rsid w:val="00097971"/>
    <w:rsid w:val="000B65C4"/>
    <w:rsid w:val="000B76ED"/>
    <w:rsid w:val="000C75E0"/>
    <w:rsid w:val="000F0AE1"/>
    <w:rsid w:val="000F5BD2"/>
    <w:rsid w:val="00105949"/>
    <w:rsid w:val="00135744"/>
    <w:rsid w:val="00140DF8"/>
    <w:rsid w:val="001B160E"/>
    <w:rsid w:val="00241C35"/>
    <w:rsid w:val="00242635"/>
    <w:rsid w:val="00247480"/>
    <w:rsid w:val="00274D50"/>
    <w:rsid w:val="00291878"/>
    <w:rsid w:val="002A320A"/>
    <w:rsid w:val="002B20D3"/>
    <w:rsid w:val="00322BE4"/>
    <w:rsid w:val="0032767F"/>
    <w:rsid w:val="003315FE"/>
    <w:rsid w:val="00346407"/>
    <w:rsid w:val="00351B63"/>
    <w:rsid w:val="003535C9"/>
    <w:rsid w:val="00366987"/>
    <w:rsid w:val="00375AD4"/>
    <w:rsid w:val="003903F7"/>
    <w:rsid w:val="003B1C03"/>
    <w:rsid w:val="003B4B23"/>
    <w:rsid w:val="003E6998"/>
    <w:rsid w:val="0041178A"/>
    <w:rsid w:val="00465343"/>
    <w:rsid w:val="004703EC"/>
    <w:rsid w:val="004A3AD6"/>
    <w:rsid w:val="004A780E"/>
    <w:rsid w:val="004B6959"/>
    <w:rsid w:val="004C3332"/>
    <w:rsid w:val="004C5E3F"/>
    <w:rsid w:val="004D41C8"/>
    <w:rsid w:val="004D4D40"/>
    <w:rsid w:val="00524435"/>
    <w:rsid w:val="0054567B"/>
    <w:rsid w:val="00567C85"/>
    <w:rsid w:val="00584409"/>
    <w:rsid w:val="00593BD2"/>
    <w:rsid w:val="005A126F"/>
    <w:rsid w:val="005C4148"/>
    <w:rsid w:val="00605877"/>
    <w:rsid w:val="00630B71"/>
    <w:rsid w:val="00640964"/>
    <w:rsid w:val="0065093A"/>
    <w:rsid w:val="00687B75"/>
    <w:rsid w:val="006C4F39"/>
    <w:rsid w:val="006D16F5"/>
    <w:rsid w:val="006E1C6B"/>
    <w:rsid w:val="0070592E"/>
    <w:rsid w:val="00714E01"/>
    <w:rsid w:val="00725BB0"/>
    <w:rsid w:val="0072698A"/>
    <w:rsid w:val="00747D0A"/>
    <w:rsid w:val="0077681F"/>
    <w:rsid w:val="0079634C"/>
    <w:rsid w:val="007A72C9"/>
    <w:rsid w:val="007C3E5E"/>
    <w:rsid w:val="007E33DF"/>
    <w:rsid w:val="007E5172"/>
    <w:rsid w:val="007F7738"/>
    <w:rsid w:val="007F773F"/>
    <w:rsid w:val="00807974"/>
    <w:rsid w:val="00863B4C"/>
    <w:rsid w:val="008725CE"/>
    <w:rsid w:val="00873A06"/>
    <w:rsid w:val="00873CF4"/>
    <w:rsid w:val="008A5598"/>
    <w:rsid w:val="008C798B"/>
    <w:rsid w:val="008D6540"/>
    <w:rsid w:val="00934887"/>
    <w:rsid w:val="00935297"/>
    <w:rsid w:val="009435A7"/>
    <w:rsid w:val="00957E58"/>
    <w:rsid w:val="00971716"/>
    <w:rsid w:val="009748F7"/>
    <w:rsid w:val="00975BAC"/>
    <w:rsid w:val="009A3D40"/>
    <w:rsid w:val="009C1DE1"/>
    <w:rsid w:val="009D1A58"/>
    <w:rsid w:val="009D7B76"/>
    <w:rsid w:val="009E160E"/>
    <w:rsid w:val="009F0B81"/>
    <w:rsid w:val="00A15902"/>
    <w:rsid w:val="00A20FE0"/>
    <w:rsid w:val="00A25EF0"/>
    <w:rsid w:val="00A720F2"/>
    <w:rsid w:val="00A767C1"/>
    <w:rsid w:val="00A86BAA"/>
    <w:rsid w:val="00AA4B6F"/>
    <w:rsid w:val="00AA7D32"/>
    <w:rsid w:val="00AB7DA7"/>
    <w:rsid w:val="00AD50E7"/>
    <w:rsid w:val="00B056B3"/>
    <w:rsid w:val="00B12FA7"/>
    <w:rsid w:val="00B44AF3"/>
    <w:rsid w:val="00B46BF7"/>
    <w:rsid w:val="00B61CDB"/>
    <w:rsid w:val="00B62DA3"/>
    <w:rsid w:val="00C561AB"/>
    <w:rsid w:val="00C60640"/>
    <w:rsid w:val="00C678FE"/>
    <w:rsid w:val="00C736A5"/>
    <w:rsid w:val="00C84411"/>
    <w:rsid w:val="00C94638"/>
    <w:rsid w:val="00CA20DA"/>
    <w:rsid w:val="00CF7D66"/>
    <w:rsid w:val="00D0270C"/>
    <w:rsid w:val="00D136B0"/>
    <w:rsid w:val="00D52206"/>
    <w:rsid w:val="00D67945"/>
    <w:rsid w:val="00D72513"/>
    <w:rsid w:val="00D732B1"/>
    <w:rsid w:val="00DB16A2"/>
    <w:rsid w:val="00DC1275"/>
    <w:rsid w:val="00DC19F0"/>
    <w:rsid w:val="00DD52A8"/>
    <w:rsid w:val="00E0170D"/>
    <w:rsid w:val="00E01A5D"/>
    <w:rsid w:val="00E253FA"/>
    <w:rsid w:val="00E27DB0"/>
    <w:rsid w:val="00E42AB0"/>
    <w:rsid w:val="00E43228"/>
    <w:rsid w:val="00E620C3"/>
    <w:rsid w:val="00E724A7"/>
    <w:rsid w:val="00E918AF"/>
    <w:rsid w:val="00EA6289"/>
    <w:rsid w:val="00EA73FD"/>
    <w:rsid w:val="00EB2B9B"/>
    <w:rsid w:val="00EC6357"/>
    <w:rsid w:val="00EE33E7"/>
    <w:rsid w:val="00EE78F5"/>
    <w:rsid w:val="00EF3276"/>
    <w:rsid w:val="00F17785"/>
    <w:rsid w:val="00F60D64"/>
    <w:rsid w:val="00F75C37"/>
    <w:rsid w:val="00F9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table" w:styleId="TableGrid">
    <w:name w:val="Table Grid"/>
    <w:basedOn w:val="TableNormal"/>
    <w:uiPriority w:val="59"/>
    <w:rsid w:val="00AB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D16F5"/>
    <w:pPr>
      <w:ind w:left="720"/>
      <w:contextualSpacing/>
    </w:pPr>
  </w:style>
  <w:style w:type="paragraph" w:styleId="BalloonText">
    <w:name w:val="Balloon Text"/>
    <w:basedOn w:val="Normal"/>
    <w:link w:val="BalloonTextChar"/>
    <w:uiPriority w:val="99"/>
    <w:semiHidden/>
    <w:unhideWhenUsed/>
    <w:rsid w:val="000760D0"/>
    <w:rPr>
      <w:rFonts w:ascii="Tahoma" w:hAnsi="Tahoma" w:cs="Tahoma"/>
      <w:sz w:val="16"/>
      <w:szCs w:val="16"/>
    </w:rPr>
  </w:style>
  <w:style w:type="character" w:customStyle="1" w:styleId="BalloonTextChar">
    <w:name w:val="Balloon Text Char"/>
    <w:basedOn w:val="DefaultParagraphFont"/>
    <w:link w:val="BalloonText"/>
    <w:uiPriority w:val="99"/>
    <w:semiHidden/>
    <w:rsid w:val="000760D0"/>
    <w:rPr>
      <w:rFonts w:ascii="Tahoma" w:hAnsi="Tahoma" w:cs="Tahoma"/>
      <w:sz w:val="16"/>
      <w:szCs w:val="16"/>
    </w:rPr>
  </w:style>
  <w:style w:type="character" w:styleId="Hyperlink">
    <w:name w:val="Hyperlink"/>
    <w:basedOn w:val="DefaultParagraphFont"/>
    <w:uiPriority w:val="99"/>
    <w:unhideWhenUsed/>
    <w:rsid w:val="00630B71"/>
    <w:rPr>
      <w:color w:val="0000FF"/>
      <w:u w:val="single"/>
    </w:rPr>
  </w:style>
  <w:style w:type="paragraph" w:styleId="Header">
    <w:name w:val="header"/>
    <w:basedOn w:val="Normal"/>
    <w:link w:val="HeaderChar"/>
    <w:uiPriority w:val="99"/>
    <w:unhideWhenUsed/>
    <w:rsid w:val="00E724A7"/>
    <w:pPr>
      <w:tabs>
        <w:tab w:val="center" w:pos="4680"/>
        <w:tab w:val="right" w:pos="9360"/>
      </w:tabs>
    </w:pPr>
  </w:style>
  <w:style w:type="character" w:customStyle="1" w:styleId="HeaderChar">
    <w:name w:val="Header Char"/>
    <w:basedOn w:val="DefaultParagraphFont"/>
    <w:link w:val="Header"/>
    <w:uiPriority w:val="99"/>
    <w:rsid w:val="00E724A7"/>
  </w:style>
  <w:style w:type="paragraph" w:styleId="Footer">
    <w:name w:val="footer"/>
    <w:basedOn w:val="Normal"/>
    <w:link w:val="FooterChar"/>
    <w:uiPriority w:val="99"/>
    <w:unhideWhenUsed/>
    <w:rsid w:val="00E724A7"/>
    <w:pPr>
      <w:tabs>
        <w:tab w:val="center" w:pos="4680"/>
        <w:tab w:val="right" w:pos="9360"/>
      </w:tabs>
    </w:pPr>
  </w:style>
  <w:style w:type="character" w:customStyle="1" w:styleId="FooterChar">
    <w:name w:val="Footer Char"/>
    <w:basedOn w:val="DefaultParagraphFont"/>
    <w:link w:val="Footer"/>
    <w:uiPriority w:val="99"/>
    <w:rsid w:val="00E724A7"/>
  </w:style>
  <w:style w:type="character" w:customStyle="1" w:styleId="bitlink--copy-tooltip-text">
    <w:name w:val="bitlink--copy-tooltip-text"/>
    <w:basedOn w:val="DefaultParagraphFont"/>
    <w:rsid w:val="00E27DB0"/>
  </w:style>
  <w:style w:type="character" w:customStyle="1" w:styleId="bitlink--hash">
    <w:name w:val="bitlink--hash"/>
    <w:basedOn w:val="DefaultParagraphFont"/>
    <w:rsid w:val="00E27DB0"/>
  </w:style>
  <w:style w:type="character" w:styleId="FollowedHyperlink">
    <w:name w:val="FollowedHyperlink"/>
    <w:basedOn w:val="DefaultParagraphFont"/>
    <w:uiPriority w:val="99"/>
    <w:semiHidden/>
    <w:unhideWhenUsed/>
    <w:rsid w:val="009E160E"/>
    <w:rPr>
      <w:color w:val="800080" w:themeColor="followedHyperlink"/>
      <w:u w:val="single"/>
    </w:rPr>
  </w:style>
  <w:style w:type="table" w:styleId="TableGrid">
    <w:name w:val="Table Grid"/>
    <w:basedOn w:val="TableNormal"/>
    <w:uiPriority w:val="59"/>
    <w:rsid w:val="00AB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680">
      <w:bodyDiv w:val="1"/>
      <w:marLeft w:val="0"/>
      <w:marRight w:val="0"/>
      <w:marTop w:val="0"/>
      <w:marBottom w:val="0"/>
      <w:divBdr>
        <w:top w:val="none" w:sz="0" w:space="0" w:color="auto"/>
        <w:left w:val="none" w:sz="0" w:space="0" w:color="auto"/>
        <w:bottom w:val="none" w:sz="0" w:space="0" w:color="auto"/>
        <w:right w:val="none" w:sz="0" w:space="0" w:color="auto"/>
      </w:divBdr>
    </w:div>
    <w:div w:id="347951983">
      <w:bodyDiv w:val="1"/>
      <w:marLeft w:val="0"/>
      <w:marRight w:val="0"/>
      <w:marTop w:val="0"/>
      <w:marBottom w:val="0"/>
      <w:divBdr>
        <w:top w:val="none" w:sz="0" w:space="0" w:color="auto"/>
        <w:left w:val="none" w:sz="0" w:space="0" w:color="auto"/>
        <w:bottom w:val="none" w:sz="0" w:space="0" w:color="auto"/>
        <w:right w:val="none" w:sz="0" w:space="0" w:color="auto"/>
      </w:divBdr>
      <w:divsChild>
        <w:div w:id="1337534390">
          <w:marLeft w:val="0"/>
          <w:marRight w:val="0"/>
          <w:marTop w:val="0"/>
          <w:marBottom w:val="0"/>
          <w:divBdr>
            <w:top w:val="none" w:sz="0" w:space="0" w:color="auto"/>
            <w:left w:val="none" w:sz="0" w:space="0" w:color="auto"/>
            <w:bottom w:val="none" w:sz="0" w:space="0" w:color="auto"/>
            <w:right w:val="none" w:sz="0" w:space="0" w:color="auto"/>
          </w:divBdr>
        </w:div>
        <w:div w:id="2051806166">
          <w:marLeft w:val="0"/>
          <w:marRight w:val="0"/>
          <w:marTop w:val="0"/>
          <w:marBottom w:val="0"/>
          <w:divBdr>
            <w:top w:val="none" w:sz="0" w:space="0" w:color="auto"/>
            <w:left w:val="none" w:sz="0" w:space="0" w:color="auto"/>
            <w:bottom w:val="none" w:sz="0" w:space="0" w:color="auto"/>
            <w:right w:val="none" w:sz="0" w:space="0" w:color="auto"/>
          </w:divBdr>
          <w:divsChild>
            <w:div w:id="1985162451">
              <w:marLeft w:val="0"/>
              <w:marRight w:val="0"/>
              <w:marTop w:val="0"/>
              <w:marBottom w:val="0"/>
              <w:divBdr>
                <w:top w:val="none" w:sz="0" w:space="0" w:color="auto"/>
                <w:left w:val="none" w:sz="0" w:space="0" w:color="auto"/>
                <w:bottom w:val="none" w:sz="0" w:space="0" w:color="auto"/>
                <w:right w:val="none" w:sz="0" w:space="0" w:color="auto"/>
              </w:divBdr>
            </w:div>
            <w:div w:id="929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3937">
      <w:bodyDiv w:val="1"/>
      <w:marLeft w:val="0"/>
      <w:marRight w:val="0"/>
      <w:marTop w:val="0"/>
      <w:marBottom w:val="0"/>
      <w:divBdr>
        <w:top w:val="none" w:sz="0" w:space="0" w:color="auto"/>
        <w:left w:val="none" w:sz="0" w:space="0" w:color="auto"/>
        <w:bottom w:val="none" w:sz="0" w:space="0" w:color="auto"/>
        <w:right w:val="none" w:sz="0" w:space="0" w:color="auto"/>
      </w:divBdr>
    </w:div>
    <w:div w:id="882594299">
      <w:bodyDiv w:val="1"/>
      <w:marLeft w:val="0"/>
      <w:marRight w:val="0"/>
      <w:marTop w:val="0"/>
      <w:marBottom w:val="0"/>
      <w:divBdr>
        <w:top w:val="none" w:sz="0" w:space="0" w:color="auto"/>
        <w:left w:val="none" w:sz="0" w:space="0" w:color="auto"/>
        <w:bottom w:val="none" w:sz="0" w:space="0" w:color="auto"/>
        <w:right w:val="none" w:sz="0" w:space="0" w:color="auto"/>
      </w:divBdr>
    </w:div>
    <w:div w:id="1043478726">
      <w:bodyDiv w:val="1"/>
      <w:marLeft w:val="0"/>
      <w:marRight w:val="0"/>
      <w:marTop w:val="0"/>
      <w:marBottom w:val="0"/>
      <w:divBdr>
        <w:top w:val="none" w:sz="0" w:space="0" w:color="auto"/>
        <w:left w:val="none" w:sz="0" w:space="0" w:color="auto"/>
        <w:bottom w:val="none" w:sz="0" w:space="0" w:color="auto"/>
        <w:right w:val="none" w:sz="0" w:space="0" w:color="auto"/>
      </w:divBdr>
    </w:div>
    <w:div w:id="1179735247">
      <w:bodyDiv w:val="1"/>
      <w:marLeft w:val="0"/>
      <w:marRight w:val="0"/>
      <w:marTop w:val="0"/>
      <w:marBottom w:val="0"/>
      <w:divBdr>
        <w:top w:val="none" w:sz="0" w:space="0" w:color="auto"/>
        <w:left w:val="none" w:sz="0" w:space="0" w:color="auto"/>
        <w:bottom w:val="none" w:sz="0" w:space="0" w:color="auto"/>
        <w:right w:val="none" w:sz="0" w:space="0" w:color="auto"/>
      </w:divBdr>
    </w:div>
    <w:div w:id="1831942052">
      <w:bodyDiv w:val="1"/>
      <w:marLeft w:val="0"/>
      <w:marRight w:val="0"/>
      <w:marTop w:val="0"/>
      <w:marBottom w:val="0"/>
      <w:divBdr>
        <w:top w:val="none" w:sz="0" w:space="0" w:color="auto"/>
        <w:left w:val="none" w:sz="0" w:space="0" w:color="auto"/>
        <w:bottom w:val="none" w:sz="0" w:space="0" w:color="auto"/>
        <w:right w:val="none" w:sz="0" w:space="0" w:color="auto"/>
      </w:divBdr>
    </w:div>
    <w:div w:id="20602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thplayground.com/thinkingblock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thplayground.com/thinkingblock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A84A-3E4F-43EC-A7A8-BE087713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Carc-User</dc:creator>
  <cp:lastModifiedBy>Carc-User</cp:lastModifiedBy>
  <cp:revision>22</cp:revision>
  <cp:lastPrinted>2016-07-19T19:39:00Z</cp:lastPrinted>
  <dcterms:created xsi:type="dcterms:W3CDTF">2016-07-19T19:32:00Z</dcterms:created>
  <dcterms:modified xsi:type="dcterms:W3CDTF">2016-09-23T19:16:00Z</dcterms:modified>
</cp:coreProperties>
</file>