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F7" w:rsidRDefault="008B22F7" w:rsidP="008B22F7">
      <w:pPr>
        <w:pStyle w:val="Pa303"/>
        <w:spacing w:before="140"/>
        <w:ind w:left="360" w:hanging="360"/>
        <w:rPr>
          <w:rFonts w:cs="ITC Berkeley Oldstyle Std Bk"/>
          <w:color w:val="221E1F"/>
          <w:sz w:val="23"/>
          <w:szCs w:val="23"/>
        </w:rPr>
      </w:pPr>
      <w:r>
        <w:rPr>
          <w:rFonts w:cs="ITC Berkeley Oldstyle Std Bk"/>
          <w:color w:val="221E1F"/>
          <w:sz w:val="23"/>
          <w:szCs w:val="23"/>
        </w:rPr>
        <w:t xml:space="preserve">Unit 1 Lesson </w:t>
      </w:r>
      <w:proofErr w:type="gramStart"/>
      <w:r>
        <w:rPr>
          <w:rFonts w:cs="ITC Berkeley Oldstyle Std Bk"/>
          <w:color w:val="221E1F"/>
          <w:sz w:val="23"/>
          <w:szCs w:val="23"/>
        </w:rPr>
        <w:t xml:space="preserve">2 </w:t>
      </w:r>
      <w:r>
        <w:rPr>
          <w:rFonts w:cs="ITC Berkeley Oldstyle Std Bk"/>
          <w:color w:val="221E1F"/>
          <w:sz w:val="23"/>
          <w:szCs w:val="23"/>
        </w:rPr>
        <w:t xml:space="preserve"> Homework</w:t>
      </w:r>
      <w:proofErr w:type="gramEnd"/>
      <w:r>
        <w:rPr>
          <w:rFonts w:cs="ITC Berkeley Oldstyle Std Bk"/>
          <w:color w:val="221E1F"/>
          <w:sz w:val="23"/>
          <w:szCs w:val="23"/>
        </w:rPr>
        <w:t xml:space="preserve"> Questions</w:t>
      </w:r>
    </w:p>
    <w:p w:rsidR="008B22F7" w:rsidRDefault="008B22F7" w:rsidP="008B22F7">
      <w:pPr>
        <w:pStyle w:val="Default"/>
        <w:jc w:val="right"/>
      </w:pPr>
      <w:r>
        <w:t>Name: _______________</w:t>
      </w:r>
    </w:p>
    <w:p w:rsidR="008B22F7" w:rsidRPr="00F53D34" w:rsidRDefault="008B22F7" w:rsidP="008B22F7">
      <w:pPr>
        <w:pStyle w:val="Default"/>
        <w:jc w:val="right"/>
      </w:pPr>
      <w:r>
        <w:t>Date: _______________</w:t>
      </w:r>
    </w:p>
    <w:p w:rsidR="008B22F7" w:rsidRDefault="008B22F7" w:rsidP="008B22F7">
      <w:pPr>
        <w:pStyle w:val="Default"/>
        <w:rPr>
          <w:color w:val="221E1F"/>
          <w:sz w:val="23"/>
          <w:szCs w:val="23"/>
        </w:rPr>
      </w:pPr>
    </w:p>
    <w:p w:rsidR="00B6633B" w:rsidRDefault="008B22F7" w:rsidP="008B22F7">
      <w:pPr>
        <w:pStyle w:val="Default"/>
        <w:numPr>
          <w:ilvl w:val="0"/>
          <w:numId w:val="1"/>
        </w:numPr>
        <w:rPr>
          <w:color w:val="221E1F"/>
          <w:sz w:val="23"/>
          <w:szCs w:val="23"/>
        </w:rPr>
      </w:pPr>
      <w:proofErr w:type="spellStart"/>
      <w:r>
        <w:rPr>
          <w:color w:val="221E1F"/>
          <w:sz w:val="23"/>
          <w:szCs w:val="23"/>
        </w:rPr>
        <w:t>Vikram</w:t>
      </w:r>
      <w:proofErr w:type="spellEnd"/>
      <w:r>
        <w:rPr>
          <w:color w:val="221E1F"/>
          <w:sz w:val="23"/>
          <w:szCs w:val="23"/>
        </w:rPr>
        <w:t xml:space="preserve"> purchases 12 sinks for his plumbing business at a wholesale price of $1053.00. What is the unit price of one sink? </w:t>
      </w: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8B22F7" w:rsidP="008B22F7">
      <w:pPr>
        <w:pStyle w:val="Default"/>
        <w:numPr>
          <w:ilvl w:val="0"/>
          <w:numId w:val="1"/>
        </w:numPr>
        <w:rPr>
          <w:color w:val="221E1F"/>
          <w:sz w:val="23"/>
          <w:szCs w:val="23"/>
        </w:rPr>
      </w:pPr>
      <w:r w:rsidRPr="00B6633B">
        <w:rPr>
          <w:color w:val="221E1F"/>
          <w:sz w:val="23"/>
          <w:szCs w:val="23"/>
        </w:rPr>
        <w:t xml:space="preserve">A horticulture technician buys lawn fertilizer for several customers. She finds the following prices: 7 </w:t>
      </w:r>
      <w:r w:rsidR="00B6633B">
        <w:rPr>
          <w:color w:val="221E1F"/>
          <w:sz w:val="23"/>
          <w:szCs w:val="23"/>
        </w:rPr>
        <w:t>kg for $19.99</w:t>
      </w:r>
      <w:proofErr w:type="gramStart"/>
      <w:r w:rsidR="00B6633B">
        <w:rPr>
          <w:color w:val="221E1F"/>
          <w:sz w:val="23"/>
          <w:szCs w:val="23"/>
        </w:rPr>
        <w:t>,  14</w:t>
      </w:r>
      <w:proofErr w:type="gramEnd"/>
      <w:r w:rsidR="00B6633B">
        <w:rPr>
          <w:color w:val="221E1F"/>
          <w:sz w:val="23"/>
          <w:szCs w:val="23"/>
        </w:rPr>
        <w:t xml:space="preserve"> kg for $35.95 and </w:t>
      </w:r>
      <w:r w:rsidRPr="00B6633B">
        <w:rPr>
          <w:color w:val="221E1F"/>
          <w:sz w:val="23"/>
          <w:szCs w:val="23"/>
        </w:rPr>
        <w:t xml:space="preserve"> 21 kg for $50.99. Which package has the lowest unit cost? </w:t>
      </w: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  <w:bookmarkStart w:id="0" w:name="_GoBack"/>
      <w:bookmarkEnd w:id="0"/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8B22F7" w:rsidP="008B22F7">
      <w:pPr>
        <w:pStyle w:val="Default"/>
        <w:numPr>
          <w:ilvl w:val="0"/>
          <w:numId w:val="1"/>
        </w:numPr>
        <w:rPr>
          <w:color w:val="221E1F"/>
          <w:sz w:val="23"/>
          <w:szCs w:val="23"/>
        </w:rPr>
      </w:pPr>
      <w:r w:rsidRPr="00B6633B">
        <w:rPr>
          <w:color w:val="221E1F"/>
          <w:sz w:val="23"/>
          <w:szCs w:val="23"/>
        </w:rPr>
        <w:t xml:space="preserve"> A locksmith in Winkler, Manitoba is buying locks for a new apartment building. One supplier sells locks at $120.00 for four. Another supplier sells six for $192.00. Which supplier has the lower cost for one lock? </w:t>
      </w: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p w:rsidR="00B6633B" w:rsidRDefault="00B6633B" w:rsidP="00B6633B">
      <w:pPr>
        <w:pStyle w:val="Default"/>
        <w:rPr>
          <w:color w:val="221E1F"/>
          <w:sz w:val="23"/>
          <w:szCs w:val="23"/>
        </w:rPr>
      </w:pPr>
    </w:p>
    <w:sectPr w:rsidR="00B663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91D"/>
    <w:multiLevelType w:val="hybridMultilevel"/>
    <w:tmpl w:val="42460D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F7"/>
    <w:rsid w:val="00016C73"/>
    <w:rsid w:val="008B22F7"/>
    <w:rsid w:val="00B6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2F7"/>
    <w:pPr>
      <w:autoSpaceDE w:val="0"/>
      <w:autoSpaceDN w:val="0"/>
      <w:adjustRightInd w:val="0"/>
      <w:spacing w:after="0" w:line="240" w:lineRule="auto"/>
    </w:pPr>
    <w:rPr>
      <w:rFonts w:ascii="ITC Berkeley Oldstyle Std Bk" w:hAnsi="ITC Berkeley Oldstyle Std Bk" w:cs="ITC Berkeley Oldstyle Std Bk"/>
      <w:color w:val="000000"/>
      <w:sz w:val="24"/>
      <w:szCs w:val="24"/>
    </w:rPr>
  </w:style>
  <w:style w:type="paragraph" w:customStyle="1" w:styleId="Pa303">
    <w:name w:val="Pa30++3"/>
    <w:basedOn w:val="Default"/>
    <w:next w:val="Default"/>
    <w:uiPriority w:val="99"/>
    <w:rsid w:val="008B22F7"/>
    <w:pPr>
      <w:spacing w:line="23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2F7"/>
    <w:pPr>
      <w:autoSpaceDE w:val="0"/>
      <w:autoSpaceDN w:val="0"/>
      <w:adjustRightInd w:val="0"/>
      <w:spacing w:after="0" w:line="240" w:lineRule="auto"/>
    </w:pPr>
    <w:rPr>
      <w:rFonts w:ascii="ITC Berkeley Oldstyle Std Bk" w:hAnsi="ITC Berkeley Oldstyle Std Bk" w:cs="ITC Berkeley Oldstyle Std Bk"/>
      <w:color w:val="000000"/>
      <w:sz w:val="24"/>
      <w:szCs w:val="24"/>
    </w:rPr>
  </w:style>
  <w:style w:type="paragraph" w:customStyle="1" w:styleId="Pa303">
    <w:name w:val="Pa30++3"/>
    <w:basedOn w:val="Default"/>
    <w:next w:val="Default"/>
    <w:uiPriority w:val="99"/>
    <w:rsid w:val="008B22F7"/>
    <w:pPr>
      <w:spacing w:line="23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Borle</dc:creator>
  <cp:lastModifiedBy>Mona Borle</cp:lastModifiedBy>
  <cp:revision>2</cp:revision>
  <cp:lastPrinted>2012-02-02T16:46:00Z</cp:lastPrinted>
  <dcterms:created xsi:type="dcterms:W3CDTF">2012-02-02T16:41:00Z</dcterms:created>
  <dcterms:modified xsi:type="dcterms:W3CDTF">2012-02-02T16:46:00Z</dcterms:modified>
</cp:coreProperties>
</file>