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D82132">
      <w:pPr>
        <w:rPr>
          <w:sz w:val="28"/>
        </w:rPr>
      </w:pPr>
      <w:r w:rsidRPr="00D82132">
        <w:rPr>
          <w:b/>
          <w:sz w:val="28"/>
        </w:rPr>
        <w:t>Using Measuring Devices</w:t>
      </w:r>
    </w:p>
    <w:p w:rsidR="00D82132" w:rsidRDefault="00D82132">
      <w:pPr>
        <w:rPr>
          <w:sz w:val="28"/>
        </w:rPr>
      </w:pPr>
    </w:p>
    <w:tbl>
      <w:tblPr>
        <w:tblStyle w:val="TableGrid"/>
        <w:tblW w:w="13297" w:type="dxa"/>
        <w:tblLook w:val="04A0" w:firstRow="1" w:lastRow="0" w:firstColumn="1" w:lastColumn="0" w:noHBand="0" w:noVBand="1"/>
      </w:tblPr>
      <w:tblGrid>
        <w:gridCol w:w="2088"/>
        <w:gridCol w:w="2700"/>
        <w:gridCol w:w="4860"/>
        <w:gridCol w:w="1980"/>
        <w:gridCol w:w="1669"/>
      </w:tblGrid>
      <w:tr w:rsidR="00D82132" w:rsidRPr="00D82132" w:rsidTr="00D82132">
        <w:trPr>
          <w:trHeight w:val="882"/>
        </w:trPr>
        <w:tc>
          <w:tcPr>
            <w:tcW w:w="2088" w:type="dxa"/>
            <w:vAlign w:val="center"/>
          </w:tcPr>
          <w:p w:rsidR="00D82132" w:rsidRPr="00D82132" w:rsidRDefault="00D82132" w:rsidP="00D82132">
            <w:pPr>
              <w:jc w:val="center"/>
              <w:rPr>
                <w:b/>
                <w:sz w:val="28"/>
              </w:rPr>
            </w:pPr>
            <w:r w:rsidRPr="00D82132">
              <w:rPr>
                <w:b/>
                <w:sz w:val="28"/>
              </w:rPr>
              <w:t>Object</w:t>
            </w:r>
          </w:p>
        </w:tc>
        <w:tc>
          <w:tcPr>
            <w:tcW w:w="2700" w:type="dxa"/>
            <w:vAlign w:val="center"/>
          </w:tcPr>
          <w:p w:rsidR="00D82132" w:rsidRPr="00D82132" w:rsidRDefault="00D82132" w:rsidP="00D82132">
            <w:pPr>
              <w:jc w:val="center"/>
              <w:rPr>
                <w:b/>
                <w:sz w:val="28"/>
              </w:rPr>
            </w:pPr>
            <w:r w:rsidRPr="00D82132">
              <w:rPr>
                <w:b/>
                <w:sz w:val="28"/>
              </w:rPr>
              <w:t>Measuring Device</w:t>
            </w:r>
          </w:p>
        </w:tc>
        <w:tc>
          <w:tcPr>
            <w:tcW w:w="4860" w:type="dxa"/>
            <w:vAlign w:val="center"/>
          </w:tcPr>
          <w:p w:rsidR="00D82132" w:rsidRPr="00D82132" w:rsidRDefault="00D82132" w:rsidP="00D82132">
            <w:pPr>
              <w:jc w:val="center"/>
              <w:rPr>
                <w:b/>
                <w:sz w:val="28"/>
              </w:rPr>
            </w:pPr>
            <w:r w:rsidRPr="00D82132">
              <w:rPr>
                <w:b/>
                <w:sz w:val="28"/>
              </w:rPr>
              <w:t xml:space="preserve">measured value </w:t>
            </w:r>
            <w:r w:rsidRPr="00D82132">
              <w:rPr>
                <w:b/>
                <w:position w:val="-4"/>
                <w:sz w:val="28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1pt;height:12pt" o:ole="">
                  <v:imagedata r:id="rId5" o:title=""/>
                </v:shape>
                <o:OLEObject Type="Embed" ProgID="Equation.DSMT4" ShapeID="_x0000_i1040" DrawAspect="Content" ObjectID="_1417414940" r:id="rId6"/>
              </w:object>
            </w:r>
            <w:r w:rsidRPr="00D82132">
              <w:rPr>
                <w:b/>
                <w:sz w:val="28"/>
              </w:rPr>
              <w:t xml:space="preserve"> uncertainty</w:t>
            </w:r>
          </w:p>
        </w:tc>
        <w:tc>
          <w:tcPr>
            <w:tcW w:w="1980" w:type="dxa"/>
            <w:vAlign w:val="center"/>
          </w:tcPr>
          <w:p w:rsidR="00D82132" w:rsidRPr="00D82132" w:rsidRDefault="00D82132" w:rsidP="00D82132">
            <w:pPr>
              <w:jc w:val="center"/>
              <w:rPr>
                <w:b/>
                <w:sz w:val="28"/>
              </w:rPr>
            </w:pPr>
            <w:r w:rsidRPr="00D82132">
              <w:rPr>
                <w:b/>
                <w:sz w:val="28"/>
              </w:rPr>
              <w:t>Maximum</w:t>
            </w:r>
          </w:p>
        </w:tc>
        <w:tc>
          <w:tcPr>
            <w:tcW w:w="1669" w:type="dxa"/>
            <w:vAlign w:val="center"/>
          </w:tcPr>
          <w:p w:rsidR="00D82132" w:rsidRPr="00D82132" w:rsidRDefault="00D82132" w:rsidP="00D82132">
            <w:pPr>
              <w:jc w:val="center"/>
              <w:rPr>
                <w:b/>
                <w:sz w:val="28"/>
              </w:rPr>
            </w:pPr>
            <w:r w:rsidRPr="00D82132">
              <w:rPr>
                <w:b/>
                <w:sz w:val="28"/>
              </w:rPr>
              <w:t>Minimum</w:t>
            </w: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  <w:tr w:rsidR="00D82132" w:rsidTr="00D82132">
        <w:trPr>
          <w:trHeight w:val="519"/>
        </w:trPr>
        <w:tc>
          <w:tcPr>
            <w:tcW w:w="2088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D82132" w:rsidRDefault="00D82132" w:rsidP="00D82132">
            <w:pPr>
              <w:jc w:val="center"/>
              <w:rPr>
                <w:sz w:val="28"/>
              </w:rPr>
            </w:pPr>
          </w:p>
        </w:tc>
      </w:tr>
    </w:tbl>
    <w:p w:rsidR="00D82132" w:rsidRPr="00D82132" w:rsidRDefault="00D82132">
      <w:pPr>
        <w:rPr>
          <w:sz w:val="28"/>
        </w:rPr>
      </w:pPr>
    </w:p>
    <w:sectPr w:rsidR="00D82132" w:rsidRPr="00D82132" w:rsidSect="00D821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32"/>
    <w:rsid w:val="00101CB0"/>
    <w:rsid w:val="00695CE5"/>
    <w:rsid w:val="0088611B"/>
    <w:rsid w:val="00D82132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77AD3541.dotm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2012-12-19T16:30:00Z</dcterms:created>
  <dcterms:modified xsi:type="dcterms:W3CDTF">2012-12-19T16:36:00Z</dcterms:modified>
</cp:coreProperties>
</file>