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B" w:rsidRPr="0046464B" w:rsidRDefault="00332399">
      <w:pPr>
        <w:rPr>
          <w:b/>
        </w:rPr>
      </w:pPr>
      <w:r>
        <w:rPr>
          <w:b/>
        </w:rPr>
        <w:t>Math 20-</w:t>
      </w:r>
      <w:proofErr w:type="gramStart"/>
      <w:r>
        <w:rPr>
          <w:b/>
        </w:rPr>
        <w:t>1</w:t>
      </w:r>
      <w:r w:rsidRPr="0046464B">
        <w:rPr>
          <w:b/>
        </w:rPr>
        <w:t xml:space="preserve"> </w:t>
      </w:r>
      <w:r>
        <w:rPr>
          <w:b/>
        </w:rPr>
        <w:t xml:space="preserve"> Algebra</w:t>
      </w:r>
      <w:proofErr w:type="gramEnd"/>
      <w:r>
        <w:rPr>
          <w:b/>
        </w:rPr>
        <w:t xml:space="preserve"> Skills for Working with Rational Expressions</w:t>
      </w:r>
    </w:p>
    <w:p w:rsidR="0046464B" w:rsidRDefault="00332399"/>
    <w:p w:rsidR="0046464B" w:rsidRDefault="00332399">
      <w:r>
        <w:t>1. Simplify each expression.</w:t>
      </w:r>
    </w:p>
    <w:p w:rsidR="0046464B" w:rsidRDefault="00332399" w:rsidP="00DF7BAB">
      <w:pPr>
        <w:tabs>
          <w:tab w:val="left" w:pos="4410"/>
        </w:tabs>
        <w:ind w:left="270" w:hanging="270"/>
      </w:pPr>
      <w:r>
        <w:tab/>
        <w:t xml:space="preserve">a) </w:t>
      </w:r>
      <w:r w:rsidRPr="00A8532F">
        <w:rPr>
          <w:position w:val="-28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5" r:pict="rId6" o:title=""/>
          </v:shape>
          <o:OLEObject Type="Embed" ProgID="Equation.DSMT4" ShapeID="_x0000_i1025" DrawAspect="Content" ObjectID="_1382090593" r:id="rId7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46464B">
        <w:rPr>
          <w:position w:val="-24"/>
        </w:rPr>
        <w:object w:dxaOrig="999" w:dyaOrig="660">
          <v:shape id="_x0000_i1032" type="#_x0000_t75" style="width:50.25pt;height:33pt" o:ole="">
            <v:imagedata r:id="rId8" o:title=""/>
          </v:shape>
          <o:OLEObject Type="Embed" ProgID="Equation.DSMT4" ShapeID="_x0000_i1032" DrawAspect="Content" ObjectID="_1382090594" r:id="rId9"/>
        </w:object>
      </w: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332399" w:rsidRDefault="00332399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  <w:r>
        <w:tab/>
        <w:t xml:space="preserve">c) </w:t>
      </w:r>
      <w:r w:rsidRPr="0046464B">
        <w:rPr>
          <w:position w:val="-24"/>
        </w:rPr>
        <w:object w:dxaOrig="560" w:dyaOrig="620">
          <v:shape id="_x0000_i1026" type="#_x0000_t75" style="width:27.75pt;height:30.75pt" o:ole="">
            <v:imagedata r:id="rId10" r:pict="rId11" o:title=""/>
          </v:shape>
          <o:OLEObject Type="Embed" ProgID="Equation.DSMT4" ShapeID="_x0000_i1026" DrawAspect="Content" ObjectID="_1382090595" r:id="rId12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46464B">
        <w:rPr>
          <w:position w:val="-24"/>
        </w:rPr>
        <w:object w:dxaOrig="640" w:dyaOrig="620">
          <v:shape id="_x0000_i1027" type="#_x0000_t75" style="width:32.25pt;height:30.75pt" o:ole="">
            <v:imagedata r:id="rId13" r:pict="rId14" o:title=""/>
          </v:shape>
          <o:OLEObject Type="Embed" ProgID="Equation.DSMT4" ShapeID="_x0000_i1027" DrawAspect="Content" ObjectID="_1382090596" r:id="rId15"/>
        </w:object>
      </w:r>
    </w:p>
    <w:p w:rsidR="00DF7BAB" w:rsidRDefault="00DF7BAB" w:rsidP="00DF7BAB">
      <w:pPr>
        <w:tabs>
          <w:tab w:val="left" w:pos="4410"/>
        </w:tabs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332399" w:rsidRDefault="00332399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  <w:r>
        <w:t>2. Determine the sum or difference in simplest form.</w:t>
      </w:r>
    </w:p>
    <w:p w:rsidR="00DF7BAB" w:rsidRDefault="00DF7BAB" w:rsidP="00DF7BAB">
      <w:pPr>
        <w:tabs>
          <w:tab w:val="left" w:pos="4410"/>
        </w:tabs>
        <w:ind w:left="270" w:hanging="270"/>
      </w:pPr>
      <w:r>
        <w:tab/>
        <w:t xml:space="preserve">a) </w:t>
      </w:r>
      <w:r w:rsidRPr="0046464B">
        <w:rPr>
          <w:position w:val="-24"/>
        </w:rPr>
        <w:object w:dxaOrig="620" w:dyaOrig="620">
          <v:shape id="_x0000_i1028" type="#_x0000_t75" style="width:30.75pt;height:30.75pt" o:ole="">
            <v:imagedata r:id="rId16" r:pict="rId17" o:title=""/>
          </v:shape>
          <o:OLEObject Type="Embed" ProgID="Equation.DSMT4" ShapeID="_x0000_i1028" DrawAspect="Content" ObjectID="_1382090597" r:id="rId18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46464B">
        <w:rPr>
          <w:position w:val="-24"/>
        </w:rPr>
        <w:object w:dxaOrig="620" w:dyaOrig="620">
          <v:shape id="_x0000_i1029" type="#_x0000_t75" style="width:30.75pt;height:30.75pt" o:ole="">
            <v:imagedata r:id="rId19" r:pict="rId20" o:title=""/>
          </v:shape>
          <o:OLEObject Type="Embed" ProgID="Equation.DSMT4" ShapeID="_x0000_i1029" DrawAspect="Content" ObjectID="_1382090598" r:id="rId21"/>
        </w:object>
      </w: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  <w:r>
        <w:tab/>
        <w:t xml:space="preserve">c) </w:t>
      </w:r>
      <w:r w:rsidRPr="0046464B">
        <w:rPr>
          <w:position w:val="-24"/>
        </w:rPr>
        <w:object w:dxaOrig="640" w:dyaOrig="620">
          <v:shape id="_x0000_i1030" type="#_x0000_t75" style="width:32.25pt;height:30.75pt" o:ole="">
            <v:imagedata r:id="rId22" r:pict="rId23" o:title=""/>
          </v:shape>
          <o:OLEObject Type="Embed" ProgID="Equation.DSMT4" ShapeID="_x0000_i1030" DrawAspect="Content" ObjectID="_1382090599" r:id="rId24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46464B">
        <w:rPr>
          <w:position w:val="-24"/>
        </w:rPr>
        <w:object w:dxaOrig="1260" w:dyaOrig="620">
          <v:shape id="_x0000_i1031" type="#_x0000_t75" style="width:63pt;height:30.75pt" o:ole="">
            <v:imagedata r:id="rId25" r:pict="rId26" o:title=""/>
          </v:shape>
          <o:OLEObject Type="Embed" ProgID="Equation.DSMT4" ShapeID="_x0000_i1031" DrawAspect="Content" ObjectID="_1382090600" r:id="rId27"/>
        </w:object>
      </w: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332399" w:rsidRDefault="00332399" w:rsidP="00DF7BAB">
      <w:pPr>
        <w:tabs>
          <w:tab w:val="left" w:pos="4410"/>
        </w:tabs>
        <w:ind w:left="270" w:hanging="270"/>
      </w:pPr>
    </w:p>
    <w:p w:rsidR="00332399" w:rsidRDefault="00332399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332399" w:rsidP="00DF7BAB">
      <w:pPr>
        <w:tabs>
          <w:tab w:val="left" w:pos="4410"/>
        </w:tabs>
        <w:ind w:left="270" w:hanging="270"/>
      </w:pPr>
      <w:r>
        <w:t xml:space="preserve">3. Simplify each </w:t>
      </w:r>
      <w:bookmarkStart w:id="0" w:name="_GoBack"/>
      <w:bookmarkEnd w:id="0"/>
      <w:r w:rsidR="00DF7BAB">
        <w:t xml:space="preserve"> fraction.</w:t>
      </w:r>
    </w:p>
    <w:p w:rsidR="00DF7BAB" w:rsidRDefault="00DF7BAB" w:rsidP="00DF7BAB">
      <w:pPr>
        <w:tabs>
          <w:tab w:val="left" w:pos="4410"/>
        </w:tabs>
        <w:ind w:left="270" w:hanging="270"/>
      </w:pPr>
      <w:r>
        <w:tab/>
        <w:t xml:space="preserve">a) </w:t>
      </w:r>
      <w:r w:rsidR="00332399" w:rsidRPr="00332399">
        <w:rPr>
          <w:position w:val="-28"/>
        </w:rPr>
        <w:object w:dxaOrig="1180" w:dyaOrig="680">
          <v:shape id="_x0000_i1033" type="#_x0000_t75" style="width:59.25pt;height:33.75pt" o:ole="">
            <v:imagedata r:id="rId28" o:title=""/>
          </v:shape>
          <o:OLEObject Type="Embed" ProgID="Equation.DSMT4" ShapeID="_x0000_i1033" DrawAspect="Content" ObjectID="_1382090601" r:id="rId29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332399" w:rsidRPr="00332399">
        <w:rPr>
          <w:position w:val="-32"/>
        </w:rPr>
        <w:object w:dxaOrig="1320" w:dyaOrig="760">
          <v:shape id="_x0000_i1034" type="#_x0000_t75" style="width:66pt;height:38.25pt" o:ole="">
            <v:imagedata r:id="rId30" o:title=""/>
          </v:shape>
          <o:OLEObject Type="Embed" ProgID="Equation.DSMT4" ShapeID="_x0000_i1034" DrawAspect="Content" ObjectID="_1382090602" r:id="rId31"/>
        </w:object>
      </w: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DF7BAB">
      <w:pPr>
        <w:tabs>
          <w:tab w:val="left" w:pos="4410"/>
        </w:tabs>
      </w:pPr>
    </w:p>
    <w:p w:rsidR="00DF7BAB" w:rsidRDefault="00DF7BAB" w:rsidP="00DF7BAB">
      <w:pPr>
        <w:tabs>
          <w:tab w:val="left" w:pos="4410"/>
        </w:tabs>
      </w:pPr>
    </w:p>
    <w:p w:rsidR="00DF7BAB" w:rsidRDefault="00DF7BAB" w:rsidP="00DF7BAB">
      <w:pPr>
        <w:tabs>
          <w:tab w:val="left" w:pos="4410"/>
        </w:tabs>
      </w:pPr>
    </w:p>
    <w:p w:rsidR="00DF7BAB" w:rsidRDefault="00DF7BAB" w:rsidP="00DF7BAB">
      <w:pPr>
        <w:tabs>
          <w:tab w:val="left" w:pos="4410"/>
        </w:tabs>
        <w:ind w:left="270" w:hanging="270"/>
      </w:pPr>
    </w:p>
    <w:p w:rsidR="00DF7BAB" w:rsidRDefault="00DF7BAB" w:rsidP="00332399">
      <w:pPr>
        <w:tabs>
          <w:tab w:val="left" w:pos="4410"/>
        </w:tabs>
      </w:pPr>
    </w:p>
    <w:sectPr w:rsidR="00DF7BAB" w:rsidSect="00DF7B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27"/>
    <w:rsid w:val="00332399"/>
    <w:rsid w:val="00DF7B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5.pcz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cz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1.pcz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pcz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pcz"/><Relationship Id="rId28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cz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30P </vt:lpstr>
    </vt:vector>
  </TitlesOfParts>
  <Company>Archbishop O'Leary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30P </dc:title>
  <dc:subject/>
  <dc:creator>S. MacKay</dc:creator>
  <cp:keywords/>
  <cp:lastModifiedBy>Stephanie MacKay</cp:lastModifiedBy>
  <cp:revision>2</cp:revision>
  <dcterms:created xsi:type="dcterms:W3CDTF">2011-11-06T20:17:00Z</dcterms:created>
  <dcterms:modified xsi:type="dcterms:W3CDTF">2011-11-06T20:17:00Z</dcterms:modified>
</cp:coreProperties>
</file>