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22" w:rsidRDefault="005F0C22" w:rsidP="005F0C22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D0163" wp14:editId="002B0A69">
                <wp:simplePos x="0" y="0"/>
                <wp:positionH relativeFrom="column">
                  <wp:posOffset>5857875</wp:posOffset>
                </wp:positionH>
                <wp:positionV relativeFrom="paragraph">
                  <wp:posOffset>-245745</wp:posOffset>
                </wp:positionV>
                <wp:extent cx="1897380" cy="388620"/>
                <wp:effectExtent l="0" t="0" r="2603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C22" w:rsidRDefault="005F0C22" w:rsidP="005F0C22">
                            <w:r w:rsidRPr="0007492D">
                              <w:rPr>
                                <w:position w:val="-10"/>
                              </w:rPr>
                              <w:object w:dxaOrig="1820" w:dyaOrig="38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54" type="#_x0000_t75" style="width:91pt;height:19pt" o:ole="">
                                  <v:imagedata r:id="rId6" o:title=""/>
                                </v:shape>
                                <o:OLEObject Type="Embed" ProgID="Equation.3" ShapeID="_x0000_i1054" DrawAspect="Content" ObjectID="_1380898298" r:id="rId7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61.25pt;margin-top:-19.35pt;width:149.4pt;height:30.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" fillcolor="white [3201]" strokeweight=".5pt">
                <v:textbox style="mso-fit-shape-to-text:t">
                  <w:txbxContent>
                    <w:p w:rsidR="005F0C22" w:rsidRDefault="005F0C22" w:rsidP="005F0C22">
                      <w:r w:rsidRPr="0007492D">
                        <w:rPr>
                          <w:position w:val="-10"/>
                        </w:rPr>
                        <w:object w:dxaOrig="1820" w:dyaOrig="380">
                          <v:shape id="_x0000_i1054" type="#_x0000_t75" style="width:91pt;height:19pt" o:ole="">
                            <v:imagedata r:id="rId6" o:title=""/>
                          </v:shape>
                          <o:OLEObject Type="Embed" ProgID="Equation.3" ShapeID="_x0000_i1054" DrawAspect="Content" ObjectID="_1380898298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07492D">
        <w:rPr>
          <w:rFonts w:ascii="Comic Sans MS" w:hAnsi="Comic Sans MS"/>
          <w:b/>
          <w:u w:val="single"/>
        </w:rPr>
        <w:t>Multiplying &amp; Dividing Radical Expressions</w:t>
      </w:r>
    </w:p>
    <w:p w:rsidR="005F0C22" w:rsidRDefault="005F0C22" w:rsidP="005F0C22">
      <w:pPr>
        <w:rPr>
          <w:rFonts w:ascii="Comic Sans MS" w:hAnsi="Comic Sans MS"/>
        </w:rPr>
      </w:pPr>
    </w:p>
    <w:p w:rsidR="005F0C22" w:rsidRDefault="005F0C22" w:rsidP="005F0C22">
      <w:pPr>
        <w:pStyle w:val="ListParagraph"/>
        <w:numPr>
          <w:ilvl w:val="0"/>
          <w:numId w:val="1"/>
        </w:numPr>
        <w:ind w:left="426" w:hanging="426"/>
        <w:rPr>
          <w:rFonts w:ascii="Comic Sans MS" w:hAnsi="Comic Sans MS"/>
          <w:b/>
        </w:rPr>
      </w:pPr>
      <w:r w:rsidRPr="00FA6D81">
        <w:rPr>
          <w:rFonts w:ascii="Comic Sans MS" w:hAnsi="Comic Sans MS"/>
          <w:b/>
        </w:rPr>
        <w:t>Multiplying Radicals</w:t>
      </w:r>
    </w:p>
    <w:p w:rsidR="005F0C22" w:rsidRDefault="005F0C22" w:rsidP="005F0C22">
      <w:pPr>
        <w:pStyle w:val="ListParagraph"/>
        <w:ind w:left="426"/>
        <w:rPr>
          <w:rFonts w:ascii="Comic Sans MS" w:hAnsi="Comic Sans MS"/>
          <w:b/>
        </w:rPr>
      </w:pPr>
    </w:p>
    <w:p w:rsidR="005F0C22" w:rsidRDefault="005F0C22" w:rsidP="005F0C22">
      <w:pPr>
        <w:pStyle w:val="ListParagraph"/>
        <w:ind w:left="426"/>
        <w:rPr>
          <w:rFonts w:ascii="Comic Sans MS" w:hAnsi="Comic Sans MS"/>
        </w:rPr>
      </w:pPr>
      <w:r>
        <w:rPr>
          <w:rFonts w:ascii="Comic Sans MS" w:hAnsi="Comic Sans MS"/>
        </w:rPr>
        <w:t>In order to multiply radicals, they must have the same ___________</w:t>
      </w:r>
      <w:proofErr w:type="gramStart"/>
      <w:r>
        <w:rPr>
          <w:rFonts w:ascii="Comic Sans MS" w:hAnsi="Comic Sans MS"/>
        </w:rPr>
        <w:t>_</w:t>
      </w:r>
      <w:r w:rsidR="005B4289">
        <w:rPr>
          <w:rFonts w:ascii="Comic Sans MS" w:hAnsi="Comic Sans MS"/>
        </w:rPr>
        <w:t xml:space="preserve">  _</w:t>
      </w:r>
      <w:proofErr w:type="gramEnd"/>
      <w:r w:rsidR="005B4289">
        <w:rPr>
          <w:rFonts w:ascii="Comic Sans MS" w:hAnsi="Comic Sans MS"/>
        </w:rPr>
        <w:t>__________________</w:t>
      </w:r>
      <w:r>
        <w:rPr>
          <w:rFonts w:ascii="Comic Sans MS" w:hAnsi="Comic Sans MS"/>
        </w:rPr>
        <w:t xml:space="preserve">. </w:t>
      </w:r>
    </w:p>
    <w:p w:rsidR="005F0C22" w:rsidRDefault="005F0C22" w:rsidP="005F0C22">
      <w:pPr>
        <w:ind w:left="426"/>
        <w:rPr>
          <w:rFonts w:ascii="Comic Sans MS" w:hAnsi="Comic Sans MS"/>
        </w:rPr>
      </w:pPr>
      <w:r w:rsidRPr="00D42FD0">
        <w:rPr>
          <w:rFonts w:ascii="Comic Sans MS" w:hAnsi="Comic Sans MS"/>
          <w:b/>
        </w:rPr>
        <w:t>Examples:</w:t>
      </w:r>
      <w:r>
        <w:rPr>
          <w:rFonts w:ascii="Comic Sans MS" w:hAnsi="Comic Sans MS"/>
        </w:rPr>
        <w:t xml:space="preserve">   *Always leave your final answer in </w:t>
      </w:r>
      <w:r w:rsidRPr="000C63B2">
        <w:rPr>
          <w:rFonts w:ascii="Comic Sans MS" w:hAnsi="Comic Sans MS"/>
          <w:b/>
          <w:u w:val="single"/>
        </w:rPr>
        <w:t>simplest form</w:t>
      </w:r>
      <w:r>
        <w:rPr>
          <w:rFonts w:ascii="Comic Sans MS" w:hAnsi="Comic Sans MS"/>
        </w:rPr>
        <w:t xml:space="preserve">. </w:t>
      </w:r>
    </w:p>
    <w:p w:rsidR="005F0C22" w:rsidRDefault="005F0C22" w:rsidP="005F0C22">
      <w:pPr>
        <w:ind w:left="426"/>
        <w:rPr>
          <w:rFonts w:ascii="Comic Sans MS" w:hAnsi="Comic Sans MS"/>
          <w:b/>
        </w:rPr>
      </w:pPr>
    </w:p>
    <w:p w:rsidR="005F0C22" w:rsidRDefault="005F0C22" w:rsidP="00B07E75">
      <w:pPr>
        <w:rPr>
          <w:rFonts w:ascii="Comic Sans MS" w:hAnsi="Comic Sans MS"/>
        </w:rPr>
      </w:pPr>
      <w:r w:rsidRPr="005F0C22">
        <w:rPr>
          <w:rFonts w:ascii="Comic Sans MS" w:hAnsi="Comic Sans MS"/>
        </w:rPr>
        <w:t>1) Product of two square roots</w:t>
      </w:r>
    </w:p>
    <w:p w:rsidR="005F0C22" w:rsidRDefault="005F0C22" w:rsidP="005F0C22">
      <w:pPr>
        <w:ind w:left="426"/>
        <w:rPr>
          <w:rFonts w:ascii="Comic Sans MS" w:hAnsi="Comic Sans MS"/>
        </w:rPr>
      </w:pPr>
    </w:p>
    <w:p w:rsidR="005F0C22" w:rsidRPr="00126694" w:rsidRDefault="005F0C22" w:rsidP="005F0C22">
      <w:pPr>
        <w:ind w:left="426"/>
        <w:rPr>
          <w:rFonts w:ascii="Comic Sans MS" w:hAnsi="Comic Sans MS"/>
        </w:rPr>
      </w:pPr>
      <w:r w:rsidRPr="005F0C22">
        <w:rPr>
          <w:rFonts w:ascii="Comic Sans MS" w:hAnsi="Comic Sans MS"/>
          <w:position w:val="-10"/>
        </w:rPr>
        <w:object w:dxaOrig="980" w:dyaOrig="380">
          <v:shape id="_x0000_i1034" type="#_x0000_t75" style="width:49pt;height:19pt" o:ole="">
            <v:imagedata r:id="rId9" o:title=""/>
          </v:shape>
          <o:OLEObject Type="Embed" ProgID="Equation.3" ShapeID="_x0000_i1034" DrawAspect="Content" ObjectID="_1380898269" r:id="rId10"/>
        </w:object>
      </w:r>
      <w:r>
        <w:rPr>
          <w:rFonts w:ascii="Comic Sans MS" w:hAnsi="Comic Sans MS"/>
        </w:rPr>
        <w:t xml:space="preserve"> = </w:t>
      </w:r>
      <w:r w:rsidRPr="005F0C22">
        <w:rPr>
          <w:rFonts w:ascii="Comic Sans MS" w:hAnsi="Comic Sans MS"/>
          <w:position w:val="-8"/>
        </w:rPr>
        <w:object w:dxaOrig="499" w:dyaOrig="360">
          <v:shape id="_x0000_i1035" type="#_x0000_t75" style="width:24.95pt;height:18pt" o:ole="">
            <v:imagedata r:id="rId11" o:title=""/>
          </v:shape>
          <o:OLEObject Type="Embed" ProgID="Equation.3" ShapeID="_x0000_i1035" DrawAspect="Content" ObjectID="_1380898270" r:id="rId12"/>
        </w:object>
      </w:r>
      <w:r w:rsidR="00126694">
        <w:rPr>
          <w:rFonts w:ascii="Comic Sans MS" w:hAnsi="Comic Sans MS"/>
        </w:rPr>
        <w:t xml:space="preserve">  What are the </w:t>
      </w:r>
      <w:r w:rsidR="00126694">
        <w:rPr>
          <w:rFonts w:ascii="Comic Sans MS" w:hAnsi="Comic Sans MS"/>
          <w:b/>
        </w:rPr>
        <w:t xml:space="preserve">restrictions </w:t>
      </w:r>
      <w:r w:rsidR="00126694">
        <w:rPr>
          <w:rFonts w:ascii="Comic Sans MS" w:hAnsi="Comic Sans MS"/>
        </w:rPr>
        <w:t xml:space="preserve">on </w:t>
      </w:r>
      <w:proofErr w:type="gramStart"/>
      <w:r w:rsidR="00126694">
        <w:rPr>
          <w:rFonts w:ascii="Comic Sans MS" w:hAnsi="Comic Sans MS"/>
          <w:b/>
          <w:i/>
        </w:rPr>
        <w:t>a</w:t>
      </w:r>
      <w:r w:rsidR="00126694">
        <w:rPr>
          <w:rFonts w:ascii="Comic Sans MS" w:hAnsi="Comic Sans MS"/>
        </w:rPr>
        <w:t xml:space="preserve"> and</w:t>
      </w:r>
      <w:proofErr w:type="gramEnd"/>
      <w:r w:rsidR="00126694">
        <w:rPr>
          <w:rFonts w:ascii="Comic Sans MS" w:hAnsi="Comic Sans MS"/>
        </w:rPr>
        <w:t xml:space="preserve"> </w:t>
      </w:r>
      <w:r w:rsidR="00126694">
        <w:rPr>
          <w:rFonts w:ascii="Comic Sans MS" w:hAnsi="Comic Sans MS"/>
          <w:b/>
          <w:i/>
        </w:rPr>
        <w:t>b</w:t>
      </w:r>
      <w:r w:rsidR="00126694">
        <w:rPr>
          <w:rFonts w:ascii="Comic Sans MS" w:hAnsi="Comic Sans MS"/>
        </w:rPr>
        <w:t>? ________________________</w:t>
      </w:r>
    </w:p>
    <w:p w:rsidR="00F34BA0" w:rsidRDefault="00F34BA0" w:rsidP="005F0C22">
      <w:pPr>
        <w:rPr>
          <w:rFonts w:ascii="Comic Sans MS" w:hAnsi="Comic Sans MS"/>
          <w:b/>
        </w:rPr>
      </w:pPr>
    </w:p>
    <w:p w:rsidR="005F0C22" w:rsidRDefault="005F0C22" w:rsidP="005F0C2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Examples:  a) </w:t>
      </w:r>
      <w:r w:rsidR="00B07E75" w:rsidRPr="005F0C22">
        <w:rPr>
          <w:rFonts w:ascii="Comic Sans MS" w:hAnsi="Comic Sans MS"/>
          <w:position w:val="-10"/>
        </w:rPr>
        <w:object w:dxaOrig="880" w:dyaOrig="380">
          <v:shape id="_x0000_i1025" type="#_x0000_t75" style="width:44pt;height:19pt" o:ole="">
            <v:imagedata r:id="rId13" o:title=""/>
          </v:shape>
          <o:OLEObject Type="Embed" ProgID="Equation.3" ShapeID="_x0000_i1025" DrawAspect="Content" ObjectID="_1380898271" r:id="rId14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b) </w:t>
      </w:r>
      <w:r w:rsidR="00B07E75" w:rsidRPr="005F0C22">
        <w:rPr>
          <w:rFonts w:ascii="Comic Sans MS" w:hAnsi="Comic Sans MS"/>
          <w:position w:val="-10"/>
        </w:rPr>
        <w:object w:dxaOrig="980" w:dyaOrig="380">
          <v:shape id="_x0000_i1026" type="#_x0000_t75" style="width:49pt;height:19pt" o:ole="">
            <v:imagedata r:id="rId15" o:title=""/>
          </v:shape>
          <o:OLEObject Type="Embed" ProgID="Equation.3" ShapeID="_x0000_i1026" DrawAspect="Content" ObjectID="_1380898272" r:id="rId16"/>
        </w:object>
      </w:r>
      <w:r w:rsidR="00E87CFC">
        <w:rPr>
          <w:rFonts w:ascii="Comic Sans MS" w:hAnsi="Comic Sans MS"/>
        </w:rPr>
        <w:tab/>
      </w:r>
      <w:r w:rsidR="00E87CFC">
        <w:rPr>
          <w:rFonts w:ascii="Comic Sans MS" w:hAnsi="Comic Sans MS"/>
        </w:rPr>
        <w:tab/>
      </w:r>
      <w:r w:rsidR="00E87CFC">
        <w:rPr>
          <w:rFonts w:ascii="Comic Sans MS" w:hAnsi="Comic Sans MS"/>
        </w:rPr>
        <w:tab/>
      </w:r>
      <w:r w:rsidR="00E87CFC">
        <w:rPr>
          <w:rFonts w:ascii="Comic Sans MS" w:hAnsi="Comic Sans MS"/>
        </w:rPr>
        <w:tab/>
        <w:t xml:space="preserve">c) </w:t>
      </w:r>
      <w:r w:rsidR="00B07E75" w:rsidRPr="00E87CFC">
        <w:rPr>
          <w:rFonts w:ascii="Comic Sans MS" w:hAnsi="Comic Sans MS"/>
          <w:position w:val="-10"/>
        </w:rPr>
        <w:object w:dxaOrig="980" w:dyaOrig="380">
          <v:shape id="_x0000_i1027" type="#_x0000_t75" style="width:49pt;height:19pt" o:ole="">
            <v:imagedata r:id="rId17" o:title=""/>
          </v:shape>
          <o:OLEObject Type="Embed" ProgID="Equation.3" ShapeID="_x0000_i1027" DrawAspect="Content" ObjectID="_1380898273" r:id="rId18"/>
        </w:object>
      </w:r>
    </w:p>
    <w:p w:rsidR="00B07E75" w:rsidRDefault="00B07E75" w:rsidP="005F0C22">
      <w:pPr>
        <w:rPr>
          <w:rFonts w:ascii="Comic Sans MS" w:hAnsi="Comic Sans MS"/>
        </w:rPr>
      </w:pPr>
    </w:p>
    <w:p w:rsidR="00B07E75" w:rsidRDefault="00B07E75" w:rsidP="005F0C22">
      <w:pPr>
        <w:rPr>
          <w:rFonts w:ascii="Comic Sans MS" w:hAnsi="Comic Sans MS"/>
        </w:rPr>
      </w:pPr>
    </w:p>
    <w:p w:rsidR="00B07E75" w:rsidRDefault="00B07E75" w:rsidP="005F0C22">
      <w:pPr>
        <w:rPr>
          <w:rFonts w:ascii="Comic Sans MS" w:hAnsi="Comic Sans MS"/>
        </w:rPr>
      </w:pPr>
    </w:p>
    <w:p w:rsidR="00B07E75" w:rsidRDefault="00B07E75" w:rsidP="005F0C22">
      <w:pPr>
        <w:rPr>
          <w:rFonts w:ascii="Comic Sans MS" w:hAnsi="Comic Sans MS"/>
        </w:rPr>
      </w:pPr>
    </w:p>
    <w:p w:rsidR="00B07E75" w:rsidRDefault="00B07E75" w:rsidP="005F0C22">
      <w:pPr>
        <w:rPr>
          <w:rFonts w:ascii="Comic Sans MS" w:hAnsi="Comic Sans MS"/>
        </w:rPr>
      </w:pPr>
      <w:r>
        <w:rPr>
          <w:rFonts w:ascii="Comic Sans MS" w:hAnsi="Comic Sans MS"/>
        </w:rPr>
        <w:t>2) The product of two mixed radicals</w:t>
      </w:r>
    </w:p>
    <w:p w:rsidR="00EE165F" w:rsidRDefault="00EE165F" w:rsidP="005F0C22">
      <w:pPr>
        <w:rPr>
          <w:rFonts w:ascii="Comic Sans MS" w:hAnsi="Comic Sans MS"/>
        </w:rPr>
      </w:pPr>
    </w:p>
    <w:p w:rsidR="00126694" w:rsidRPr="00126694" w:rsidRDefault="00212021" w:rsidP="00126694">
      <w:pPr>
        <w:ind w:left="426"/>
        <w:rPr>
          <w:rFonts w:ascii="Comic Sans MS" w:hAnsi="Comic Sans MS"/>
        </w:rPr>
      </w:pPr>
      <w:r w:rsidRPr="00EE165F">
        <w:rPr>
          <w:rFonts w:ascii="Comic Sans MS" w:hAnsi="Comic Sans MS"/>
          <w:position w:val="-10"/>
        </w:rPr>
        <w:object w:dxaOrig="1219" w:dyaOrig="380">
          <v:shape id="_x0000_i1029" type="#_x0000_t75" style="width:60.95pt;height:19pt" o:ole="">
            <v:imagedata r:id="rId19" o:title=""/>
          </v:shape>
          <o:OLEObject Type="Embed" ProgID="Equation.3" ShapeID="_x0000_i1029" DrawAspect="Content" ObjectID="_1380898274" r:id="rId20"/>
        </w:object>
      </w:r>
      <w:r w:rsidR="00EE165F">
        <w:rPr>
          <w:rFonts w:ascii="Comic Sans MS" w:hAnsi="Comic Sans MS"/>
        </w:rPr>
        <w:t xml:space="preserve"> = </w:t>
      </w:r>
      <w:r w:rsidRPr="00EE165F">
        <w:rPr>
          <w:rFonts w:ascii="Comic Sans MS" w:hAnsi="Comic Sans MS"/>
          <w:position w:val="-10"/>
        </w:rPr>
        <w:object w:dxaOrig="1260" w:dyaOrig="380">
          <v:shape id="_x0000_i1030" type="#_x0000_t75" style="width:63pt;height:19pt" o:ole="">
            <v:imagedata r:id="rId21" o:title=""/>
          </v:shape>
          <o:OLEObject Type="Embed" ProgID="Equation.3" ShapeID="_x0000_i1030" DrawAspect="Content" ObjectID="_1380898275" r:id="rId22"/>
        </w:object>
      </w:r>
      <w:r w:rsidR="00126694">
        <w:rPr>
          <w:rFonts w:ascii="Comic Sans MS" w:hAnsi="Comic Sans MS"/>
        </w:rPr>
        <w:t xml:space="preserve">  </w:t>
      </w:r>
      <w:r w:rsidR="00126694">
        <w:rPr>
          <w:rFonts w:ascii="Comic Sans MS" w:hAnsi="Comic Sans MS"/>
        </w:rPr>
        <w:t xml:space="preserve">What are the </w:t>
      </w:r>
      <w:r w:rsidR="00126694">
        <w:rPr>
          <w:rFonts w:ascii="Comic Sans MS" w:hAnsi="Comic Sans MS"/>
          <w:b/>
        </w:rPr>
        <w:t xml:space="preserve">restrictions </w:t>
      </w:r>
      <w:r w:rsidR="00126694">
        <w:rPr>
          <w:rFonts w:ascii="Comic Sans MS" w:hAnsi="Comic Sans MS"/>
        </w:rPr>
        <w:t xml:space="preserve">on </w:t>
      </w:r>
      <w:proofErr w:type="gramStart"/>
      <w:r w:rsidR="00126694">
        <w:rPr>
          <w:rFonts w:ascii="Comic Sans MS" w:hAnsi="Comic Sans MS"/>
          <w:b/>
          <w:i/>
        </w:rPr>
        <w:t>a</w:t>
      </w:r>
      <w:r w:rsidR="00126694">
        <w:rPr>
          <w:rFonts w:ascii="Comic Sans MS" w:hAnsi="Comic Sans MS"/>
        </w:rPr>
        <w:t xml:space="preserve"> and</w:t>
      </w:r>
      <w:proofErr w:type="gramEnd"/>
      <w:r w:rsidR="00126694">
        <w:rPr>
          <w:rFonts w:ascii="Comic Sans MS" w:hAnsi="Comic Sans MS"/>
        </w:rPr>
        <w:t xml:space="preserve"> </w:t>
      </w:r>
      <w:r w:rsidR="00126694">
        <w:rPr>
          <w:rFonts w:ascii="Comic Sans MS" w:hAnsi="Comic Sans MS"/>
          <w:b/>
          <w:i/>
        </w:rPr>
        <w:t>b</w:t>
      </w:r>
      <w:r w:rsidR="00126694">
        <w:rPr>
          <w:rFonts w:ascii="Comic Sans MS" w:hAnsi="Comic Sans MS"/>
        </w:rPr>
        <w:t>? ________________________</w:t>
      </w:r>
    </w:p>
    <w:p w:rsidR="00B07E75" w:rsidRDefault="00B07E75" w:rsidP="005F0C22">
      <w:pPr>
        <w:rPr>
          <w:rFonts w:ascii="Comic Sans MS" w:hAnsi="Comic Sans MS"/>
        </w:rPr>
      </w:pPr>
    </w:p>
    <w:p w:rsidR="00B07E75" w:rsidRDefault="00EE165F" w:rsidP="005F0C22">
      <w:pPr>
        <w:rPr>
          <w:rFonts w:ascii="Comic Sans MS" w:hAnsi="Comic Sans MS"/>
        </w:rPr>
      </w:pPr>
      <w:r>
        <w:rPr>
          <w:rFonts w:ascii="Comic Sans MS" w:hAnsi="Comic Sans MS"/>
        </w:rPr>
        <w:t>Examples:</w:t>
      </w:r>
      <w:r w:rsidR="00212021">
        <w:rPr>
          <w:rFonts w:ascii="Comic Sans MS" w:hAnsi="Comic Sans MS"/>
        </w:rPr>
        <w:t xml:space="preserve">  a) </w:t>
      </w:r>
      <w:r w:rsidRPr="00EE165F">
        <w:rPr>
          <w:rFonts w:ascii="Comic Sans MS" w:hAnsi="Comic Sans MS"/>
          <w:position w:val="-10"/>
        </w:rPr>
        <w:object w:dxaOrig="1280" w:dyaOrig="380">
          <v:shape id="_x0000_i1028" type="#_x0000_t75" style="width:64pt;height:19pt" o:ole="">
            <v:imagedata r:id="rId23" o:title=""/>
          </v:shape>
          <o:OLEObject Type="Embed" ProgID="Equation.3" ShapeID="_x0000_i1028" DrawAspect="Content" ObjectID="_1380898276" r:id="rId24"/>
        </w:object>
      </w:r>
      <w:r w:rsidR="00212021">
        <w:rPr>
          <w:rFonts w:ascii="Comic Sans MS" w:hAnsi="Comic Sans MS"/>
        </w:rPr>
        <w:tab/>
      </w:r>
      <w:r w:rsidR="00212021">
        <w:rPr>
          <w:rFonts w:ascii="Comic Sans MS" w:hAnsi="Comic Sans MS"/>
        </w:rPr>
        <w:tab/>
      </w:r>
      <w:r w:rsidR="00212021">
        <w:rPr>
          <w:rFonts w:ascii="Comic Sans MS" w:hAnsi="Comic Sans MS"/>
        </w:rPr>
        <w:tab/>
        <w:t xml:space="preserve">b) </w:t>
      </w:r>
      <w:r w:rsidR="00212021" w:rsidRPr="00EE165F">
        <w:rPr>
          <w:rFonts w:ascii="Comic Sans MS" w:hAnsi="Comic Sans MS"/>
          <w:position w:val="-10"/>
        </w:rPr>
        <w:object w:dxaOrig="1260" w:dyaOrig="380">
          <v:shape id="_x0000_i1031" type="#_x0000_t75" style="width:63pt;height:19pt" o:ole="">
            <v:imagedata r:id="rId25" o:title=""/>
          </v:shape>
          <o:OLEObject Type="Embed" ProgID="Equation.3" ShapeID="_x0000_i1031" DrawAspect="Content" ObjectID="_1380898277" r:id="rId26"/>
        </w:object>
      </w:r>
      <w:r w:rsidR="00212021">
        <w:rPr>
          <w:rFonts w:ascii="Comic Sans MS" w:hAnsi="Comic Sans MS"/>
        </w:rPr>
        <w:tab/>
      </w:r>
      <w:r w:rsidR="00212021">
        <w:rPr>
          <w:rFonts w:ascii="Comic Sans MS" w:hAnsi="Comic Sans MS"/>
        </w:rPr>
        <w:tab/>
      </w:r>
      <w:r w:rsidR="00212021">
        <w:rPr>
          <w:rFonts w:ascii="Comic Sans MS" w:hAnsi="Comic Sans MS"/>
        </w:rPr>
        <w:tab/>
        <w:t xml:space="preserve">c) </w:t>
      </w:r>
      <w:r w:rsidR="00126694" w:rsidRPr="00EE165F">
        <w:rPr>
          <w:rFonts w:ascii="Comic Sans MS" w:hAnsi="Comic Sans MS"/>
          <w:position w:val="-10"/>
        </w:rPr>
        <w:object w:dxaOrig="1760" w:dyaOrig="380">
          <v:shape id="_x0000_i1032" type="#_x0000_t75" style="width:88pt;height:19pt" o:ole="">
            <v:imagedata r:id="rId27" o:title=""/>
          </v:shape>
          <o:OLEObject Type="Embed" ProgID="Equation.3" ShapeID="_x0000_i1032" DrawAspect="Content" ObjectID="_1380898278" r:id="rId28"/>
        </w:object>
      </w:r>
    </w:p>
    <w:p w:rsidR="00C07352" w:rsidRDefault="00C07352" w:rsidP="005F0C22">
      <w:pPr>
        <w:rPr>
          <w:rFonts w:ascii="Comic Sans MS" w:hAnsi="Comic Sans MS"/>
        </w:rPr>
      </w:pPr>
    </w:p>
    <w:p w:rsidR="00C07352" w:rsidRDefault="00C07352" w:rsidP="005F0C22">
      <w:pPr>
        <w:rPr>
          <w:rFonts w:ascii="Comic Sans MS" w:hAnsi="Comic Sans MS"/>
        </w:rPr>
      </w:pPr>
    </w:p>
    <w:p w:rsidR="00C07352" w:rsidRDefault="00C07352" w:rsidP="005F0C22">
      <w:pPr>
        <w:rPr>
          <w:rFonts w:ascii="Comic Sans MS" w:hAnsi="Comic Sans MS"/>
        </w:rPr>
      </w:pPr>
    </w:p>
    <w:p w:rsidR="00C07352" w:rsidRDefault="00C07352" w:rsidP="005F0C22">
      <w:pPr>
        <w:rPr>
          <w:rFonts w:ascii="Comic Sans MS" w:hAnsi="Comic Sans MS"/>
        </w:rPr>
      </w:pPr>
    </w:p>
    <w:p w:rsidR="00C07352" w:rsidRDefault="00C07352" w:rsidP="005F0C22">
      <w:pPr>
        <w:rPr>
          <w:rFonts w:ascii="Comic Sans MS" w:hAnsi="Comic Sans MS"/>
        </w:rPr>
      </w:pPr>
    </w:p>
    <w:p w:rsidR="00160881" w:rsidRDefault="00160881" w:rsidP="005F0C22">
      <w:pPr>
        <w:rPr>
          <w:rFonts w:ascii="Comic Sans MS" w:hAnsi="Comic Sans MS"/>
        </w:rPr>
      </w:pPr>
    </w:p>
    <w:p w:rsidR="00160881" w:rsidRDefault="00160881" w:rsidP="005F0C2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3) Using the </w:t>
      </w:r>
      <w:r>
        <w:rPr>
          <w:rFonts w:ascii="Comic Sans MS" w:hAnsi="Comic Sans MS"/>
          <w:b/>
        </w:rPr>
        <w:t xml:space="preserve">distributive property </w:t>
      </w:r>
      <w:r w:rsidRPr="00160881">
        <w:rPr>
          <w:rFonts w:ascii="Comic Sans MS" w:hAnsi="Comic Sans MS"/>
        </w:rPr>
        <w:t>to multiply radicals</w:t>
      </w:r>
    </w:p>
    <w:p w:rsidR="00160881" w:rsidRDefault="00160881" w:rsidP="005F0C22">
      <w:pPr>
        <w:rPr>
          <w:rFonts w:ascii="Comic Sans MS" w:hAnsi="Comic Sans MS"/>
        </w:rPr>
      </w:pPr>
    </w:p>
    <w:p w:rsidR="00160881" w:rsidRPr="00160881" w:rsidRDefault="00930204" w:rsidP="005F0C22">
      <w:pPr>
        <w:rPr>
          <w:rFonts w:ascii="Comic Sans MS" w:hAnsi="Comic Sans MS"/>
        </w:rPr>
      </w:pPr>
      <w:r w:rsidRPr="00160881">
        <w:rPr>
          <w:rFonts w:ascii="Comic Sans MS" w:hAnsi="Comic Sans MS"/>
          <w:position w:val="-10"/>
        </w:rPr>
        <w:object w:dxaOrig="1520" w:dyaOrig="380">
          <v:shape id="_x0000_i1037" type="#_x0000_t75" style="width:76pt;height:19pt" o:ole="">
            <v:imagedata r:id="rId29" o:title=""/>
          </v:shape>
          <o:OLEObject Type="Embed" ProgID="Equation.3" ShapeID="_x0000_i1037" DrawAspect="Content" ObjectID="_1380898279" r:id="rId30"/>
        </w:object>
      </w:r>
      <w:r w:rsidR="00160881">
        <w:rPr>
          <w:rFonts w:ascii="Comic Sans MS" w:hAnsi="Comic Sans MS"/>
        </w:rPr>
        <w:t xml:space="preserve">  = </w:t>
      </w:r>
      <w:r w:rsidR="00454D7A" w:rsidRPr="00930204">
        <w:rPr>
          <w:rFonts w:ascii="Comic Sans MS" w:hAnsi="Comic Sans MS"/>
          <w:position w:val="-10"/>
        </w:rPr>
        <w:object w:dxaOrig="1600" w:dyaOrig="380">
          <v:shape id="_x0000_i1038" type="#_x0000_t75" style="width:80pt;height:19pt" o:ole="">
            <v:imagedata r:id="rId31" o:title=""/>
          </v:shape>
          <o:OLEObject Type="Embed" ProgID="Equation.3" ShapeID="_x0000_i1038" DrawAspect="Content" ObjectID="_1380898280" r:id="rId32"/>
        </w:object>
      </w:r>
      <w:r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 xml:space="preserve">What are the </w:t>
      </w:r>
      <w:r>
        <w:rPr>
          <w:rFonts w:ascii="Comic Sans MS" w:hAnsi="Comic Sans MS"/>
          <w:b/>
        </w:rPr>
        <w:t xml:space="preserve">restrictions </w:t>
      </w:r>
      <w:r>
        <w:rPr>
          <w:rFonts w:ascii="Comic Sans MS" w:hAnsi="Comic Sans MS"/>
        </w:rPr>
        <w:t xml:space="preserve">on </w:t>
      </w:r>
      <w:proofErr w:type="gramStart"/>
      <w:r>
        <w:rPr>
          <w:rFonts w:ascii="Comic Sans MS" w:hAnsi="Comic Sans MS"/>
          <w:b/>
          <w:i/>
        </w:rPr>
        <w:t>a</w:t>
      </w:r>
      <w:r>
        <w:rPr>
          <w:rFonts w:ascii="Comic Sans MS" w:hAnsi="Comic Sans MS"/>
        </w:rPr>
        <w:t xml:space="preserve"> and</w:t>
      </w:r>
      <w:proofErr w:type="gram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  <w:i/>
        </w:rPr>
        <w:t>b</w:t>
      </w:r>
      <w:r>
        <w:rPr>
          <w:rFonts w:ascii="Comic Sans MS" w:hAnsi="Comic Sans MS"/>
        </w:rPr>
        <w:t>? ______________________</w:t>
      </w:r>
    </w:p>
    <w:p w:rsidR="00C07352" w:rsidRDefault="00C07352" w:rsidP="005F0C22">
      <w:pPr>
        <w:rPr>
          <w:rFonts w:ascii="Comic Sans MS" w:hAnsi="Comic Sans MS"/>
        </w:rPr>
      </w:pPr>
    </w:p>
    <w:p w:rsidR="00930204" w:rsidRDefault="00930204" w:rsidP="005F0C2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Examples:  a) </w:t>
      </w:r>
      <w:r w:rsidR="00677793" w:rsidRPr="00454D7A">
        <w:rPr>
          <w:rFonts w:ascii="Comic Sans MS" w:hAnsi="Comic Sans MS"/>
          <w:position w:val="-10"/>
        </w:rPr>
        <w:object w:dxaOrig="1420" w:dyaOrig="380">
          <v:shape id="_x0000_i1039" type="#_x0000_t75" style="width:71pt;height:19pt" o:ole="">
            <v:imagedata r:id="rId33" o:title=""/>
          </v:shape>
          <o:OLEObject Type="Embed" ProgID="Equation.3" ShapeID="_x0000_i1039" DrawAspect="Content" ObjectID="_1380898281" r:id="rId34"/>
        </w:object>
      </w:r>
      <w:r w:rsidR="00454D7A">
        <w:rPr>
          <w:rFonts w:ascii="Comic Sans MS" w:hAnsi="Comic Sans MS"/>
        </w:rPr>
        <w:tab/>
      </w:r>
      <w:r w:rsidR="00454D7A">
        <w:rPr>
          <w:rFonts w:ascii="Comic Sans MS" w:hAnsi="Comic Sans MS"/>
        </w:rPr>
        <w:tab/>
      </w:r>
      <w:r w:rsidR="00454D7A">
        <w:rPr>
          <w:rFonts w:ascii="Comic Sans MS" w:hAnsi="Comic Sans MS"/>
        </w:rPr>
        <w:tab/>
        <w:t xml:space="preserve">b) </w:t>
      </w:r>
      <w:r w:rsidR="00170B61" w:rsidRPr="00454D7A">
        <w:rPr>
          <w:rFonts w:ascii="Comic Sans MS" w:hAnsi="Comic Sans MS"/>
          <w:position w:val="-10"/>
        </w:rPr>
        <w:object w:dxaOrig="1560" w:dyaOrig="380">
          <v:shape id="_x0000_i1040" type="#_x0000_t75" style="width:78pt;height:19pt" o:ole="">
            <v:imagedata r:id="rId35" o:title=""/>
          </v:shape>
          <o:OLEObject Type="Embed" ProgID="Equation.3" ShapeID="_x0000_i1040" DrawAspect="Content" ObjectID="_1380898282" r:id="rId36"/>
        </w:object>
      </w:r>
      <w:r w:rsidR="00864E28">
        <w:rPr>
          <w:rFonts w:ascii="Comic Sans MS" w:hAnsi="Comic Sans MS"/>
        </w:rPr>
        <w:tab/>
      </w:r>
      <w:r w:rsidR="00864E28">
        <w:rPr>
          <w:rFonts w:ascii="Comic Sans MS" w:hAnsi="Comic Sans MS"/>
        </w:rPr>
        <w:tab/>
      </w:r>
      <w:r w:rsidR="00864E28">
        <w:rPr>
          <w:rFonts w:ascii="Comic Sans MS" w:hAnsi="Comic Sans MS"/>
        </w:rPr>
        <w:tab/>
        <w:t xml:space="preserve">c) </w:t>
      </w:r>
      <w:r w:rsidR="005B4289" w:rsidRPr="00454D7A">
        <w:rPr>
          <w:rFonts w:ascii="Comic Sans MS" w:hAnsi="Comic Sans MS"/>
          <w:position w:val="-10"/>
        </w:rPr>
        <w:object w:dxaOrig="1780" w:dyaOrig="380">
          <v:shape id="_x0000_i1041" type="#_x0000_t75" style="width:89pt;height:19pt" o:ole="">
            <v:imagedata r:id="rId37" o:title=""/>
          </v:shape>
          <o:OLEObject Type="Embed" ProgID="Equation.3" ShapeID="_x0000_i1041" DrawAspect="Content" ObjectID="_1380898283" r:id="rId38"/>
        </w:object>
      </w:r>
    </w:p>
    <w:p w:rsidR="00C07352" w:rsidRDefault="00C07352" w:rsidP="005F0C22">
      <w:pPr>
        <w:rPr>
          <w:rFonts w:ascii="Comic Sans MS" w:hAnsi="Comic Sans MS"/>
        </w:rPr>
      </w:pPr>
    </w:p>
    <w:p w:rsidR="00C46420" w:rsidRDefault="00C46420" w:rsidP="005F0C22">
      <w:pPr>
        <w:rPr>
          <w:rFonts w:ascii="Comic Sans MS" w:hAnsi="Comic Sans MS"/>
        </w:rPr>
      </w:pPr>
    </w:p>
    <w:p w:rsidR="00C46420" w:rsidRDefault="00C46420" w:rsidP="005F0C22">
      <w:pPr>
        <w:rPr>
          <w:rFonts w:ascii="Comic Sans MS" w:hAnsi="Comic Sans MS"/>
        </w:rPr>
      </w:pPr>
    </w:p>
    <w:p w:rsidR="00C46420" w:rsidRDefault="00C46420" w:rsidP="005F0C22">
      <w:pPr>
        <w:rPr>
          <w:rFonts w:ascii="Comic Sans MS" w:hAnsi="Comic Sans MS"/>
        </w:rPr>
      </w:pPr>
    </w:p>
    <w:p w:rsidR="00C46420" w:rsidRPr="00CA6B21" w:rsidRDefault="00170B61" w:rsidP="00170B6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>Dividing Radicals</w:t>
      </w:r>
    </w:p>
    <w:p w:rsidR="00CA6B21" w:rsidRDefault="00CA6B21" w:rsidP="00CA6B21">
      <w:pPr>
        <w:pStyle w:val="ListParagraph"/>
        <w:rPr>
          <w:rFonts w:ascii="Comic Sans MS" w:hAnsi="Comic Sans MS"/>
          <w:b/>
        </w:rPr>
      </w:pPr>
    </w:p>
    <w:p w:rsidR="00CA6B21" w:rsidRDefault="00CA6B21" w:rsidP="00CA6B21">
      <w:pPr>
        <w:pStyle w:val="ListParagraph"/>
        <w:ind w:left="426"/>
        <w:rPr>
          <w:rFonts w:ascii="Comic Sans MS" w:hAnsi="Comic Sans MS"/>
        </w:rPr>
      </w:pPr>
      <w:r>
        <w:rPr>
          <w:rFonts w:ascii="Comic Sans MS" w:hAnsi="Comic Sans MS"/>
        </w:rPr>
        <w:t>In order to divide</w:t>
      </w:r>
      <w:r>
        <w:rPr>
          <w:rFonts w:ascii="Comic Sans MS" w:hAnsi="Comic Sans MS"/>
        </w:rPr>
        <w:t xml:space="preserve"> radicals, they must have the same ____________</w:t>
      </w:r>
      <w:r w:rsidR="005B4289">
        <w:rPr>
          <w:rFonts w:ascii="Comic Sans MS" w:hAnsi="Comic Sans MS"/>
        </w:rPr>
        <w:t xml:space="preserve">   </w:t>
      </w:r>
      <w:r w:rsidR="005B4289">
        <w:rPr>
          <w:rFonts w:ascii="Comic Sans MS" w:hAnsi="Comic Sans MS"/>
        </w:rPr>
        <w:t>___________________</w:t>
      </w:r>
      <w:r>
        <w:rPr>
          <w:rFonts w:ascii="Comic Sans MS" w:hAnsi="Comic Sans MS"/>
        </w:rPr>
        <w:t xml:space="preserve">. </w:t>
      </w:r>
    </w:p>
    <w:p w:rsidR="00CA6B21" w:rsidRPr="00135885" w:rsidRDefault="00CA6B21" w:rsidP="00135885">
      <w:pPr>
        <w:ind w:left="426"/>
        <w:rPr>
          <w:rFonts w:ascii="Comic Sans MS" w:hAnsi="Comic Sans MS"/>
        </w:rPr>
      </w:pPr>
      <w:r w:rsidRPr="00D42FD0">
        <w:rPr>
          <w:rFonts w:ascii="Comic Sans MS" w:hAnsi="Comic Sans MS"/>
          <w:b/>
        </w:rPr>
        <w:t>Examples:</w:t>
      </w:r>
      <w:r>
        <w:rPr>
          <w:rFonts w:ascii="Comic Sans MS" w:hAnsi="Comic Sans MS"/>
        </w:rPr>
        <w:t xml:space="preserve">   *Always leave your final answer in </w:t>
      </w:r>
      <w:r w:rsidRPr="000C63B2">
        <w:rPr>
          <w:rFonts w:ascii="Comic Sans MS" w:hAnsi="Comic Sans MS"/>
          <w:b/>
          <w:u w:val="single"/>
        </w:rPr>
        <w:t>simplest form</w:t>
      </w:r>
      <w:r>
        <w:rPr>
          <w:rFonts w:ascii="Comic Sans MS" w:hAnsi="Comic Sans MS"/>
        </w:rPr>
        <w:t xml:space="preserve">. </w:t>
      </w:r>
    </w:p>
    <w:p w:rsidR="00C07352" w:rsidRDefault="00C07352" w:rsidP="005F0C22">
      <w:pPr>
        <w:rPr>
          <w:rFonts w:ascii="Comic Sans MS" w:hAnsi="Comic Sans MS"/>
        </w:rPr>
      </w:pPr>
    </w:p>
    <w:p w:rsidR="00C07352" w:rsidRDefault="00160881" w:rsidP="005F0C22">
      <w:pPr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C07352">
        <w:rPr>
          <w:rFonts w:ascii="Comic Sans MS" w:hAnsi="Comic Sans MS"/>
        </w:rPr>
        <w:t>) The quotient of two square roots</w:t>
      </w:r>
    </w:p>
    <w:p w:rsidR="00C07352" w:rsidRDefault="00C07352" w:rsidP="005F0C22">
      <w:pPr>
        <w:rPr>
          <w:rFonts w:ascii="Comic Sans MS" w:hAnsi="Comic Sans MS"/>
        </w:rPr>
      </w:pPr>
    </w:p>
    <w:p w:rsidR="00126694" w:rsidRPr="00126694" w:rsidRDefault="00126694" w:rsidP="00126694">
      <w:pPr>
        <w:ind w:left="426"/>
        <w:rPr>
          <w:rFonts w:ascii="Comic Sans MS" w:hAnsi="Comic Sans MS"/>
        </w:rPr>
      </w:pPr>
      <w:r w:rsidRPr="00126694">
        <w:rPr>
          <w:rFonts w:ascii="Comic Sans MS" w:hAnsi="Comic Sans MS"/>
          <w:position w:val="-28"/>
        </w:rPr>
        <w:object w:dxaOrig="1080" w:dyaOrig="720">
          <v:shape id="_x0000_i1033" type="#_x0000_t75" style="width:54pt;height:36pt" o:ole="">
            <v:imagedata r:id="rId39" o:title=""/>
          </v:shape>
          <o:OLEObject Type="Embed" ProgID="Equation.3" ShapeID="_x0000_i1033" DrawAspect="Content" ObjectID="_1380898284" r:id="rId40"/>
        </w:object>
      </w: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What are the </w:t>
      </w:r>
      <w:r>
        <w:rPr>
          <w:rFonts w:ascii="Comic Sans MS" w:hAnsi="Comic Sans MS"/>
          <w:b/>
        </w:rPr>
        <w:t xml:space="preserve">restrictions </w:t>
      </w:r>
      <w:r>
        <w:rPr>
          <w:rFonts w:ascii="Comic Sans MS" w:hAnsi="Comic Sans MS"/>
        </w:rPr>
        <w:t xml:space="preserve">on </w:t>
      </w:r>
      <w:r>
        <w:rPr>
          <w:rFonts w:ascii="Comic Sans MS" w:hAnsi="Comic Sans MS"/>
          <w:b/>
          <w:i/>
        </w:rPr>
        <w:t>a</w:t>
      </w:r>
      <w:r>
        <w:rPr>
          <w:rFonts w:ascii="Comic Sans MS" w:hAnsi="Comic Sans MS"/>
        </w:rPr>
        <w:t xml:space="preserve"> and </w:t>
      </w:r>
      <w:proofErr w:type="gramStart"/>
      <w:r>
        <w:rPr>
          <w:rFonts w:ascii="Comic Sans MS" w:hAnsi="Comic Sans MS"/>
          <w:b/>
          <w:i/>
        </w:rPr>
        <w:t>b</w:t>
      </w:r>
      <w:r>
        <w:rPr>
          <w:rFonts w:ascii="Comic Sans MS" w:hAnsi="Comic Sans MS"/>
        </w:rPr>
        <w:t xml:space="preserve"> ?</w:t>
      </w:r>
      <w:proofErr w:type="gramEnd"/>
      <w:r>
        <w:rPr>
          <w:rFonts w:ascii="Comic Sans MS" w:hAnsi="Comic Sans MS"/>
        </w:rPr>
        <w:t xml:space="preserve"> ________________________</w:t>
      </w:r>
    </w:p>
    <w:p w:rsidR="004F52D5" w:rsidRDefault="004F52D5" w:rsidP="005F0C22">
      <w:pPr>
        <w:rPr>
          <w:rFonts w:ascii="Comic Sans MS" w:hAnsi="Comic Sans MS"/>
        </w:rPr>
      </w:pPr>
    </w:p>
    <w:p w:rsidR="004F52D5" w:rsidRDefault="00EA7418" w:rsidP="005F0C22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Examples:</w:t>
      </w:r>
      <w:r w:rsidR="002224D9">
        <w:rPr>
          <w:rFonts w:ascii="Comic Sans MS" w:hAnsi="Comic Sans MS"/>
        </w:rPr>
        <w:t xml:space="preserve"> a) </w:t>
      </w:r>
      <w:r w:rsidR="00160881" w:rsidRPr="00EE7895">
        <w:rPr>
          <w:rFonts w:ascii="Comic Sans MS" w:hAnsi="Comic Sans MS"/>
          <w:position w:val="-10"/>
        </w:rPr>
        <w:object w:dxaOrig="180" w:dyaOrig="340">
          <v:shape id="_x0000_i1036" type="#_x0000_t75" style="width:9pt;height:17pt" o:ole="">
            <v:imagedata r:id="rId41" o:title=""/>
          </v:shape>
          <o:OLEObject Type="Embed" ProgID="Equation.3" ShapeID="_x0000_i1036" DrawAspect="Content" ObjectID="_1380898285" r:id="rId42"/>
        </w:object>
      </w:r>
      <w:r w:rsidR="001F0C18" w:rsidRPr="00DA0B2A">
        <w:rPr>
          <w:rFonts w:ascii="Comic Sans MS" w:hAnsi="Comic Sans MS"/>
          <w:position w:val="-28"/>
        </w:rPr>
        <w:object w:dxaOrig="499" w:dyaOrig="720">
          <v:shape id="_x0000_i1042" type="#_x0000_t75" style="width:24.95pt;height:36pt" o:ole="">
            <v:imagedata r:id="rId43" o:title=""/>
          </v:shape>
          <o:OLEObject Type="Embed" ProgID="Equation.3" ShapeID="_x0000_i1042" DrawAspect="Content" ObjectID="_1380898286" r:id="rId44"/>
        </w:object>
      </w:r>
      <w:r w:rsidR="001F0C18">
        <w:rPr>
          <w:rFonts w:ascii="Comic Sans MS" w:hAnsi="Comic Sans MS"/>
        </w:rPr>
        <w:tab/>
      </w:r>
      <w:r w:rsidR="001F0C18">
        <w:rPr>
          <w:rFonts w:ascii="Comic Sans MS" w:hAnsi="Comic Sans MS"/>
        </w:rPr>
        <w:tab/>
      </w:r>
      <w:r w:rsidR="001F0C18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DA0B2A">
        <w:rPr>
          <w:rFonts w:ascii="Comic Sans MS" w:hAnsi="Comic Sans MS"/>
        </w:rPr>
        <w:t xml:space="preserve">b) </w:t>
      </w:r>
      <w:r w:rsidR="002B2014" w:rsidRPr="001F0C18">
        <w:rPr>
          <w:rFonts w:ascii="Comic Sans MS" w:hAnsi="Comic Sans MS"/>
          <w:position w:val="-28"/>
        </w:rPr>
        <w:object w:dxaOrig="760" w:dyaOrig="720">
          <v:shape id="_x0000_i1043" type="#_x0000_t75" style="width:38pt;height:36pt" o:ole="">
            <v:imagedata r:id="rId45" o:title=""/>
          </v:shape>
          <o:OLEObject Type="Embed" ProgID="Equation.3" ShapeID="_x0000_i1043" DrawAspect="Content" ObjectID="_1380898287" r:id="rId46"/>
        </w:object>
      </w:r>
      <w:r w:rsidR="001F0C18">
        <w:rPr>
          <w:rFonts w:ascii="Comic Sans MS" w:hAnsi="Comic Sans MS"/>
        </w:rPr>
        <w:tab/>
      </w:r>
      <w:r w:rsidR="001F0C18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1F0C18">
        <w:rPr>
          <w:rFonts w:ascii="Comic Sans MS" w:hAnsi="Comic Sans MS"/>
        </w:rPr>
        <w:t xml:space="preserve">c) </w:t>
      </w:r>
      <w:r w:rsidRPr="002B2014">
        <w:rPr>
          <w:rFonts w:ascii="Comic Sans MS" w:hAnsi="Comic Sans MS"/>
          <w:position w:val="-28"/>
        </w:rPr>
        <w:object w:dxaOrig="800" w:dyaOrig="720">
          <v:shape id="_x0000_i1044" type="#_x0000_t75" style="width:40pt;height:36pt" o:ole="">
            <v:imagedata r:id="rId47" o:title=""/>
          </v:shape>
          <o:OLEObject Type="Embed" ProgID="Equation.3" ShapeID="_x0000_i1044" DrawAspect="Content" ObjectID="_1380898288" r:id="rId48"/>
        </w:object>
      </w:r>
      <w:r w:rsidR="002B2014">
        <w:rPr>
          <w:rFonts w:ascii="Comic Sans MS" w:hAnsi="Comic Sans MS"/>
        </w:rPr>
        <w:tab/>
      </w:r>
      <w:r w:rsidR="002B2014">
        <w:rPr>
          <w:rFonts w:ascii="Comic Sans MS" w:hAnsi="Comic Sans MS"/>
        </w:rPr>
        <w:tab/>
        <w:t xml:space="preserve">d) </w:t>
      </w:r>
      <w:r w:rsidR="00F16390" w:rsidRPr="002B2014">
        <w:rPr>
          <w:rFonts w:ascii="Comic Sans MS" w:hAnsi="Comic Sans MS"/>
          <w:position w:val="-24"/>
        </w:rPr>
        <w:object w:dxaOrig="540" w:dyaOrig="680">
          <v:shape id="_x0000_i1045" type="#_x0000_t75" style="width:27pt;height:34pt" o:ole="">
            <v:imagedata r:id="rId49" o:title=""/>
          </v:shape>
          <o:OLEObject Type="Embed" ProgID="Equation.3" ShapeID="_x0000_i1045" DrawAspect="Content" ObjectID="_1380898289" r:id="rId50"/>
        </w:object>
      </w:r>
    </w:p>
    <w:p w:rsidR="00EA7418" w:rsidRDefault="00EA7418" w:rsidP="005F0C22">
      <w:pPr>
        <w:rPr>
          <w:rFonts w:ascii="Comic Sans MS" w:hAnsi="Comic Sans MS"/>
        </w:rPr>
      </w:pPr>
    </w:p>
    <w:p w:rsidR="00EA7418" w:rsidRDefault="00EA7418" w:rsidP="005F0C22">
      <w:pPr>
        <w:rPr>
          <w:rFonts w:ascii="Comic Sans MS" w:hAnsi="Comic Sans MS"/>
        </w:rPr>
      </w:pPr>
    </w:p>
    <w:p w:rsidR="00EA7418" w:rsidRDefault="00EA7418" w:rsidP="005F0C22">
      <w:pPr>
        <w:rPr>
          <w:rFonts w:ascii="Comic Sans MS" w:hAnsi="Comic Sans MS"/>
        </w:rPr>
      </w:pPr>
    </w:p>
    <w:p w:rsidR="00EA7418" w:rsidRDefault="00EA7418" w:rsidP="005F0C22">
      <w:pPr>
        <w:rPr>
          <w:rFonts w:ascii="Comic Sans MS" w:hAnsi="Comic Sans MS"/>
        </w:rPr>
      </w:pPr>
    </w:p>
    <w:p w:rsidR="00EA7418" w:rsidRDefault="00EA7418" w:rsidP="005F0C22">
      <w:pPr>
        <w:rPr>
          <w:rFonts w:ascii="Comic Sans MS" w:hAnsi="Comic Sans MS"/>
        </w:rPr>
      </w:pPr>
    </w:p>
    <w:p w:rsidR="00F16390" w:rsidRDefault="00F16390" w:rsidP="005F0C22">
      <w:pPr>
        <w:rPr>
          <w:rFonts w:ascii="Comic Sans MS" w:hAnsi="Comic Sans MS"/>
        </w:rPr>
      </w:pPr>
    </w:p>
    <w:p w:rsidR="00EA7418" w:rsidRDefault="00EA7418" w:rsidP="005F0C22">
      <w:pPr>
        <w:rPr>
          <w:rFonts w:ascii="Comic Sans MS" w:hAnsi="Comic Sans MS"/>
        </w:rPr>
      </w:pPr>
    </w:p>
    <w:p w:rsidR="00EA7418" w:rsidRPr="00EA7418" w:rsidRDefault="00EA7418" w:rsidP="00EA741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>Rationalizing the Denominator</w:t>
      </w:r>
    </w:p>
    <w:p w:rsidR="00EA7418" w:rsidRDefault="00EA7418" w:rsidP="00EA7418">
      <w:pPr>
        <w:pStyle w:val="ListParagraph"/>
        <w:rPr>
          <w:rFonts w:ascii="Comic Sans MS" w:hAnsi="Comic Sans MS"/>
        </w:rPr>
      </w:pPr>
    </w:p>
    <w:p w:rsidR="005C7E81" w:rsidRDefault="005C7E81" w:rsidP="005C7E81">
      <w:pPr>
        <w:pStyle w:val="ListParagraph"/>
        <w:ind w:left="284"/>
        <w:rPr>
          <w:rFonts w:ascii="Comic Sans MS" w:hAnsi="Comic Sans MS"/>
        </w:rPr>
      </w:pPr>
      <w:r>
        <w:rPr>
          <w:rFonts w:ascii="Comic Sans MS" w:hAnsi="Comic Sans MS"/>
        </w:rPr>
        <w:t xml:space="preserve">If there is a </w:t>
      </w:r>
      <w:r w:rsidRPr="005C1BF9">
        <w:rPr>
          <w:rFonts w:ascii="Comic Sans MS" w:hAnsi="Comic Sans MS"/>
          <w:b/>
        </w:rPr>
        <w:t>radical</w:t>
      </w:r>
      <w:r>
        <w:rPr>
          <w:rFonts w:ascii="Comic Sans MS" w:hAnsi="Comic Sans MS"/>
        </w:rPr>
        <w:t xml:space="preserve"> in the denominator of an expression that cannot be divided out (as in the examples above), you must </w:t>
      </w:r>
      <w:r>
        <w:rPr>
          <w:rFonts w:ascii="Comic Sans MS" w:hAnsi="Comic Sans MS"/>
          <w:b/>
        </w:rPr>
        <w:t>rationalize</w:t>
      </w:r>
      <w:r>
        <w:rPr>
          <w:rFonts w:ascii="Comic Sans MS" w:hAnsi="Comic Sans MS"/>
        </w:rPr>
        <w:t xml:space="preserve"> the denominator. This means convert the denominator to a ____________ number.</w:t>
      </w:r>
    </w:p>
    <w:p w:rsidR="005C7E81" w:rsidRDefault="005C7E81" w:rsidP="005C7E81">
      <w:pPr>
        <w:pStyle w:val="ListParagraph"/>
        <w:ind w:left="284"/>
        <w:rPr>
          <w:rFonts w:ascii="Comic Sans MS" w:hAnsi="Comic Sans MS"/>
        </w:rPr>
      </w:pPr>
    </w:p>
    <w:p w:rsidR="005C7E81" w:rsidRDefault="005C7E81" w:rsidP="005C7E81">
      <w:pPr>
        <w:pStyle w:val="ListParagraph"/>
        <w:ind w:left="284"/>
        <w:rPr>
          <w:rFonts w:ascii="Comic Sans MS" w:hAnsi="Comic Sans MS"/>
        </w:rPr>
      </w:pPr>
      <w:r>
        <w:rPr>
          <w:rFonts w:ascii="Comic Sans MS" w:hAnsi="Comic Sans MS"/>
        </w:rPr>
        <w:t>A rational number cannot be a non-perfect square. Example: ____________________________</w:t>
      </w:r>
    </w:p>
    <w:p w:rsidR="005C7E81" w:rsidRDefault="005C7E81" w:rsidP="005C7E81">
      <w:pPr>
        <w:pStyle w:val="ListParagraph"/>
        <w:ind w:left="284"/>
        <w:rPr>
          <w:rFonts w:ascii="Comic Sans MS" w:hAnsi="Comic Sans MS"/>
        </w:rPr>
      </w:pPr>
    </w:p>
    <w:p w:rsidR="005C7E81" w:rsidRDefault="005C7E81" w:rsidP="005C7E81">
      <w:pPr>
        <w:pStyle w:val="ListParagraph"/>
        <w:ind w:left="284"/>
        <w:rPr>
          <w:rFonts w:ascii="Comic Sans MS" w:hAnsi="Comic Sans MS"/>
        </w:rPr>
      </w:pPr>
      <w:r>
        <w:rPr>
          <w:rFonts w:ascii="Comic Sans MS" w:hAnsi="Comic Sans MS"/>
        </w:rPr>
        <w:t xml:space="preserve">Examples:  *Always leave your final answer in </w:t>
      </w:r>
      <w:r w:rsidRPr="000C63B2">
        <w:rPr>
          <w:rFonts w:ascii="Comic Sans MS" w:hAnsi="Comic Sans MS"/>
          <w:b/>
          <w:u w:val="single"/>
        </w:rPr>
        <w:t>simplest form</w:t>
      </w:r>
      <w:r>
        <w:rPr>
          <w:rFonts w:ascii="Comic Sans MS" w:hAnsi="Comic Sans MS"/>
        </w:rPr>
        <w:t>.</w:t>
      </w:r>
      <w:r w:rsidR="00936F22">
        <w:rPr>
          <w:rFonts w:ascii="Comic Sans MS" w:hAnsi="Comic Sans MS"/>
        </w:rPr>
        <w:t>*</w:t>
      </w:r>
      <w:r>
        <w:rPr>
          <w:rFonts w:ascii="Comic Sans MS" w:hAnsi="Comic Sans MS"/>
        </w:rPr>
        <w:t xml:space="preserve"> </w:t>
      </w:r>
    </w:p>
    <w:p w:rsidR="005C7E81" w:rsidRDefault="005C7E81" w:rsidP="005C7E81">
      <w:pPr>
        <w:pStyle w:val="ListParagraph"/>
        <w:ind w:left="284"/>
        <w:rPr>
          <w:rFonts w:ascii="Comic Sans MS" w:hAnsi="Comic Sans MS"/>
        </w:rPr>
      </w:pPr>
    </w:p>
    <w:p w:rsidR="005C7E81" w:rsidRDefault="005C7E81" w:rsidP="005C7E81">
      <w:pPr>
        <w:pStyle w:val="ListParagraph"/>
        <w:ind w:left="284"/>
        <w:rPr>
          <w:rFonts w:ascii="Comic Sans MS" w:hAnsi="Comic Sans MS"/>
        </w:rPr>
      </w:pPr>
      <w:r>
        <w:rPr>
          <w:rFonts w:ascii="Comic Sans MS" w:hAnsi="Comic Sans MS"/>
        </w:rPr>
        <w:t xml:space="preserve">1) </w:t>
      </w:r>
      <w:r w:rsidR="000F30A6" w:rsidRPr="005376F0">
        <w:rPr>
          <w:rFonts w:ascii="Comic Sans MS" w:hAnsi="Comic Sans MS"/>
          <w:position w:val="-28"/>
        </w:rPr>
        <w:object w:dxaOrig="520" w:dyaOrig="720">
          <v:shape id="_x0000_i1046" type="#_x0000_t75" style="width:26pt;height:36pt" o:ole="">
            <v:imagedata r:id="rId51" o:title=""/>
          </v:shape>
          <o:OLEObject Type="Embed" ProgID="Equation.3" ShapeID="_x0000_i1046" DrawAspect="Content" ObjectID="_1380898290" r:id="rId52"/>
        </w:object>
      </w:r>
      <w:r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What can you multiply get rid of the radical in the denominator? ________</w:t>
      </w:r>
    </w:p>
    <w:p w:rsidR="005C7E81" w:rsidRDefault="005C7E81" w:rsidP="005C7E81">
      <w:pPr>
        <w:pStyle w:val="ListParagraph"/>
        <w:ind w:left="284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Why is the </w:t>
      </w:r>
      <w:r w:rsidRPr="005C2592">
        <w:rPr>
          <w:rFonts w:ascii="Comic Sans MS" w:hAnsi="Comic Sans MS"/>
          <w:b/>
        </w:rPr>
        <w:t>product</w:t>
      </w:r>
      <w:r>
        <w:rPr>
          <w:rFonts w:ascii="Comic Sans MS" w:hAnsi="Comic Sans MS"/>
        </w:rPr>
        <w:t xml:space="preserve"> equivalent to the original expression? __________</w:t>
      </w:r>
      <w:r w:rsidR="00936F22">
        <w:rPr>
          <w:rFonts w:ascii="Comic Sans MS" w:hAnsi="Comic Sans MS"/>
        </w:rPr>
        <w:t>___</w:t>
      </w:r>
    </w:p>
    <w:p w:rsidR="00936F22" w:rsidRDefault="00936F22" w:rsidP="005C7E81">
      <w:pPr>
        <w:pStyle w:val="ListParagraph"/>
        <w:ind w:left="284"/>
        <w:rPr>
          <w:rFonts w:ascii="Comic Sans MS" w:hAnsi="Comic Sans MS"/>
        </w:rPr>
      </w:pPr>
    </w:p>
    <w:p w:rsidR="00936F22" w:rsidRDefault="00936F22" w:rsidP="005C7E81">
      <w:pPr>
        <w:pStyle w:val="ListParagraph"/>
        <w:ind w:left="284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________________________________________________________</w:t>
      </w:r>
    </w:p>
    <w:p w:rsidR="005C7E81" w:rsidRDefault="005C7E81" w:rsidP="005C7E81">
      <w:pPr>
        <w:pStyle w:val="ListParagraph"/>
        <w:ind w:left="284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5C7E81" w:rsidRDefault="005C7E81" w:rsidP="005C7E81">
      <w:pPr>
        <w:rPr>
          <w:rFonts w:ascii="Comic Sans MS" w:hAnsi="Comic Sans MS"/>
        </w:rPr>
      </w:pPr>
    </w:p>
    <w:p w:rsidR="00C70E68" w:rsidRDefault="00C70E68" w:rsidP="005C7E81">
      <w:pPr>
        <w:rPr>
          <w:rFonts w:ascii="Comic Sans MS" w:hAnsi="Comic Sans MS"/>
        </w:rPr>
      </w:pPr>
    </w:p>
    <w:p w:rsidR="00936F22" w:rsidRPr="007B3420" w:rsidRDefault="00936F22" w:rsidP="005C7E81">
      <w:pPr>
        <w:rPr>
          <w:rFonts w:ascii="Comic Sans MS" w:hAnsi="Comic Sans MS"/>
        </w:rPr>
      </w:pPr>
    </w:p>
    <w:p w:rsidR="005C7E81" w:rsidRDefault="005C7E81" w:rsidP="005C7E81">
      <w:pPr>
        <w:pStyle w:val="ListParagraph"/>
        <w:ind w:left="284"/>
        <w:rPr>
          <w:rFonts w:ascii="Comic Sans MS" w:hAnsi="Comic Sans MS"/>
        </w:rPr>
      </w:pPr>
      <w:r>
        <w:rPr>
          <w:rFonts w:ascii="Comic Sans MS" w:hAnsi="Comic Sans MS"/>
        </w:rPr>
        <w:t>2)</w:t>
      </w:r>
      <w:r>
        <w:rPr>
          <w:rFonts w:ascii="Comic Sans MS" w:hAnsi="Comic Sans MS"/>
        </w:rPr>
        <w:tab/>
      </w:r>
      <w:r w:rsidR="000F30A6" w:rsidRPr="007B3420">
        <w:rPr>
          <w:rFonts w:ascii="Comic Sans MS" w:hAnsi="Comic Sans MS"/>
          <w:position w:val="-28"/>
        </w:rPr>
        <w:object w:dxaOrig="400" w:dyaOrig="660">
          <v:shape id="_x0000_i1047" type="#_x0000_t75" style="width:20pt;height:33pt" o:ole="">
            <v:imagedata r:id="rId53" o:title=""/>
          </v:shape>
          <o:OLEObject Type="Embed" ProgID="Equation.3" ShapeID="_x0000_i1047" DrawAspect="Content" ObjectID="_1380898291" r:id="rId54"/>
        </w:object>
      </w:r>
      <w:r>
        <w:rPr>
          <w:rFonts w:ascii="Comic Sans MS" w:hAnsi="Comic Sans MS"/>
        </w:rPr>
        <w:tab/>
      </w:r>
      <w:r w:rsidR="005376F0">
        <w:rPr>
          <w:rFonts w:ascii="Comic Sans MS" w:hAnsi="Comic Sans MS"/>
        </w:rPr>
        <w:tab/>
      </w:r>
      <w:r w:rsidR="005376F0">
        <w:rPr>
          <w:rFonts w:ascii="Comic Sans MS" w:hAnsi="Comic Sans MS"/>
        </w:rPr>
        <w:tab/>
        <w:t xml:space="preserve">3) </w:t>
      </w:r>
      <w:r w:rsidR="000F30A6" w:rsidRPr="000F30A6">
        <w:rPr>
          <w:rFonts w:ascii="Comic Sans MS" w:hAnsi="Comic Sans MS"/>
          <w:position w:val="-28"/>
        </w:rPr>
        <w:object w:dxaOrig="540" w:dyaOrig="720">
          <v:shape id="_x0000_i1048" type="#_x0000_t75" style="width:27pt;height:36pt" o:ole="">
            <v:imagedata r:id="rId55" o:title=""/>
          </v:shape>
          <o:OLEObject Type="Embed" ProgID="Equation.3" ShapeID="_x0000_i1048" DrawAspect="Content" ObjectID="_1380898292" r:id="rId56"/>
        </w:object>
      </w:r>
      <w:r w:rsidR="00C70E68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4) </w:t>
      </w:r>
      <w:r w:rsidR="0030125D" w:rsidRPr="000F30A6">
        <w:rPr>
          <w:rFonts w:ascii="Comic Sans MS" w:hAnsi="Comic Sans MS"/>
          <w:position w:val="-28"/>
        </w:rPr>
        <w:object w:dxaOrig="700" w:dyaOrig="720">
          <v:shape id="_x0000_i1050" type="#_x0000_t75" style="width:35pt;height:36pt" o:ole="">
            <v:imagedata r:id="rId57" o:title=""/>
          </v:shape>
          <o:OLEObject Type="Embed" ProgID="Equation.3" ShapeID="_x0000_i1050" DrawAspect="Content" ObjectID="_1380898293" r:id="rId58"/>
        </w:object>
      </w:r>
      <w:r w:rsidR="00C70E68">
        <w:rPr>
          <w:rFonts w:ascii="Comic Sans MS" w:hAnsi="Comic Sans MS"/>
        </w:rPr>
        <w:tab/>
      </w:r>
      <w:r w:rsidR="00C70E68">
        <w:rPr>
          <w:rFonts w:ascii="Comic Sans MS" w:hAnsi="Comic Sans MS"/>
        </w:rPr>
        <w:tab/>
      </w:r>
      <w:r w:rsidR="00C70E68">
        <w:rPr>
          <w:rFonts w:ascii="Comic Sans MS" w:hAnsi="Comic Sans MS"/>
        </w:rPr>
        <w:tab/>
        <w:t xml:space="preserve">5) </w:t>
      </w:r>
      <w:r w:rsidR="0030125D" w:rsidRPr="008B44E9">
        <w:rPr>
          <w:rFonts w:ascii="Comic Sans MS" w:hAnsi="Comic Sans MS"/>
          <w:position w:val="-28"/>
        </w:rPr>
        <w:object w:dxaOrig="999" w:dyaOrig="720">
          <v:shape id="_x0000_i1049" type="#_x0000_t75" style="width:49.95pt;height:36pt" o:ole="">
            <v:imagedata r:id="rId59" o:title=""/>
          </v:shape>
          <o:OLEObject Type="Embed" ProgID="Equation.3" ShapeID="_x0000_i1049" DrawAspect="Content" ObjectID="_1380898294" r:id="rId60"/>
        </w:object>
      </w:r>
    </w:p>
    <w:p w:rsidR="0030125D" w:rsidRDefault="0030125D" w:rsidP="005C7E81">
      <w:pPr>
        <w:pStyle w:val="ListParagraph"/>
        <w:ind w:left="284"/>
        <w:rPr>
          <w:rFonts w:ascii="Comic Sans MS" w:hAnsi="Comic Sans MS"/>
        </w:rPr>
      </w:pPr>
    </w:p>
    <w:p w:rsidR="0030125D" w:rsidRDefault="0030125D" w:rsidP="005C7E81">
      <w:pPr>
        <w:pStyle w:val="ListParagraph"/>
        <w:ind w:left="284"/>
        <w:rPr>
          <w:rFonts w:ascii="Comic Sans MS" w:hAnsi="Comic Sans MS"/>
        </w:rPr>
      </w:pPr>
    </w:p>
    <w:p w:rsidR="0030125D" w:rsidRDefault="0030125D" w:rsidP="005C7E81">
      <w:pPr>
        <w:pStyle w:val="ListParagraph"/>
        <w:ind w:left="284"/>
        <w:rPr>
          <w:rFonts w:ascii="Comic Sans MS" w:hAnsi="Comic Sans MS"/>
        </w:rPr>
      </w:pPr>
    </w:p>
    <w:p w:rsidR="0030125D" w:rsidRPr="001F09F1" w:rsidRDefault="0030125D" w:rsidP="001F09F1">
      <w:pPr>
        <w:rPr>
          <w:rFonts w:ascii="Comic Sans MS" w:hAnsi="Comic Sans MS"/>
        </w:rPr>
      </w:pPr>
      <w:bookmarkStart w:id="0" w:name="_GoBack"/>
      <w:bookmarkEnd w:id="0"/>
    </w:p>
    <w:p w:rsidR="0030125D" w:rsidRDefault="0030125D" w:rsidP="005C7E81">
      <w:pPr>
        <w:pStyle w:val="ListParagraph"/>
        <w:ind w:left="284"/>
        <w:rPr>
          <w:rFonts w:ascii="Comic Sans MS" w:hAnsi="Comic Sans MS"/>
        </w:rPr>
      </w:pPr>
    </w:p>
    <w:p w:rsidR="0030125D" w:rsidRDefault="0030125D" w:rsidP="005C7E81">
      <w:pPr>
        <w:pStyle w:val="ListParagraph"/>
        <w:ind w:left="284"/>
        <w:rPr>
          <w:rFonts w:ascii="Comic Sans MS" w:hAnsi="Comic Sans MS"/>
        </w:rPr>
      </w:pPr>
      <w:r>
        <w:rPr>
          <w:rFonts w:ascii="Comic Sans MS" w:hAnsi="Comic Sans MS"/>
        </w:rPr>
        <w:t>Look at Example 3 for three different approaches…</w:t>
      </w:r>
    </w:p>
    <w:p w:rsidR="0030125D" w:rsidRDefault="0030125D" w:rsidP="005C7E81">
      <w:pPr>
        <w:pStyle w:val="ListParagraph"/>
        <w:ind w:left="284"/>
        <w:rPr>
          <w:rFonts w:ascii="Comic Sans MS" w:hAnsi="Comic Sans MS"/>
        </w:rPr>
      </w:pPr>
    </w:p>
    <w:p w:rsidR="0030125D" w:rsidRDefault="0030125D" w:rsidP="005C7E81">
      <w:pPr>
        <w:pStyle w:val="ListParagraph"/>
        <w:ind w:left="284"/>
        <w:rPr>
          <w:rFonts w:ascii="Comic Sans MS" w:hAnsi="Comic Sans MS"/>
        </w:rPr>
      </w:pPr>
      <w:r>
        <w:rPr>
          <w:rFonts w:ascii="Comic Sans MS" w:hAnsi="Comic Sans MS"/>
        </w:rPr>
        <w:t xml:space="preserve">6) </w:t>
      </w:r>
      <w:r w:rsidRPr="0030125D">
        <w:rPr>
          <w:rFonts w:ascii="Comic Sans MS" w:hAnsi="Comic Sans MS"/>
          <w:position w:val="-28"/>
        </w:rPr>
        <w:object w:dxaOrig="1219" w:dyaOrig="720">
          <v:shape id="_x0000_i1051" type="#_x0000_t75" style="width:60.95pt;height:36pt" o:ole="">
            <v:imagedata r:id="rId61" o:title=""/>
          </v:shape>
          <o:OLEObject Type="Embed" ProgID="Equation.3" ShapeID="_x0000_i1051" DrawAspect="Content" ObjectID="_1380898295" r:id="rId62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7) </w:t>
      </w:r>
      <w:r w:rsidRPr="008B44E9">
        <w:rPr>
          <w:rFonts w:ascii="Comic Sans MS" w:hAnsi="Comic Sans MS"/>
          <w:position w:val="-28"/>
        </w:rPr>
        <w:object w:dxaOrig="920" w:dyaOrig="720">
          <v:shape id="_x0000_i1052" type="#_x0000_t75" style="width:46pt;height:36pt" o:ole="">
            <v:imagedata r:id="rId63" o:title=""/>
          </v:shape>
          <o:OLEObject Type="Embed" ProgID="Equation.3" ShapeID="_x0000_i1052" DrawAspect="Content" ObjectID="_1380898296" r:id="rId64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8) </w:t>
      </w:r>
      <w:r w:rsidR="001F09F1" w:rsidRPr="008B44E9">
        <w:rPr>
          <w:rFonts w:ascii="Comic Sans MS" w:hAnsi="Comic Sans MS"/>
          <w:position w:val="-28"/>
        </w:rPr>
        <w:object w:dxaOrig="1219" w:dyaOrig="720">
          <v:shape id="_x0000_i1053" type="#_x0000_t75" style="width:60.95pt;height:36pt" o:ole="">
            <v:imagedata r:id="rId65" o:title=""/>
          </v:shape>
          <o:OLEObject Type="Embed" ProgID="Equation.3" ShapeID="_x0000_i1053" DrawAspect="Content" ObjectID="_1380898297" r:id="rId66"/>
        </w:object>
      </w:r>
    </w:p>
    <w:p w:rsidR="005C7E81" w:rsidRDefault="005C7E81" w:rsidP="005C7E81">
      <w:pPr>
        <w:pStyle w:val="ListParagraph"/>
        <w:ind w:left="284"/>
        <w:rPr>
          <w:rFonts w:ascii="Comic Sans MS" w:hAnsi="Comic Sans MS"/>
        </w:rPr>
      </w:pPr>
    </w:p>
    <w:p w:rsidR="005C7E81" w:rsidRDefault="005C7E81" w:rsidP="005C7E81">
      <w:pPr>
        <w:pStyle w:val="ListParagraph"/>
        <w:ind w:left="284"/>
        <w:rPr>
          <w:rFonts w:ascii="Comic Sans MS" w:hAnsi="Comic Sans MS"/>
        </w:rPr>
      </w:pPr>
    </w:p>
    <w:p w:rsidR="005C7E81" w:rsidRDefault="005C7E81" w:rsidP="005C7E81">
      <w:pPr>
        <w:pStyle w:val="ListParagraph"/>
        <w:ind w:left="284"/>
        <w:rPr>
          <w:rFonts w:ascii="Comic Sans MS" w:hAnsi="Comic Sans MS"/>
        </w:rPr>
      </w:pPr>
    </w:p>
    <w:p w:rsidR="005C7E81" w:rsidRDefault="005C7E81" w:rsidP="005C7E81">
      <w:pPr>
        <w:pStyle w:val="ListParagraph"/>
        <w:ind w:left="284"/>
        <w:rPr>
          <w:rFonts w:ascii="Comic Sans MS" w:hAnsi="Comic Sans MS"/>
        </w:rPr>
      </w:pPr>
    </w:p>
    <w:p w:rsidR="00F16390" w:rsidRPr="00EA7418" w:rsidRDefault="00F16390" w:rsidP="005C7E81">
      <w:pPr>
        <w:pStyle w:val="ListParagraph"/>
        <w:rPr>
          <w:rFonts w:ascii="Comic Sans MS" w:hAnsi="Comic Sans MS"/>
        </w:rPr>
      </w:pPr>
    </w:p>
    <w:sectPr w:rsidR="00F16390" w:rsidRPr="00EA7418" w:rsidSect="005F0C22">
      <w:pgSz w:w="12240" w:h="15840"/>
      <w:pgMar w:top="568" w:right="758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87048"/>
    <w:multiLevelType w:val="hybridMultilevel"/>
    <w:tmpl w:val="675484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22"/>
    <w:rsid w:val="000B6904"/>
    <w:rsid w:val="000F30A6"/>
    <w:rsid w:val="00126694"/>
    <w:rsid w:val="00135885"/>
    <w:rsid w:val="00160881"/>
    <w:rsid w:val="00170B61"/>
    <w:rsid w:val="001F09F1"/>
    <w:rsid w:val="001F0C18"/>
    <w:rsid w:val="00212021"/>
    <w:rsid w:val="002224D9"/>
    <w:rsid w:val="002B2014"/>
    <w:rsid w:val="0030125D"/>
    <w:rsid w:val="00454D7A"/>
    <w:rsid w:val="004F52D5"/>
    <w:rsid w:val="005376F0"/>
    <w:rsid w:val="005B4289"/>
    <w:rsid w:val="005C2592"/>
    <w:rsid w:val="005C7E81"/>
    <w:rsid w:val="005F0C22"/>
    <w:rsid w:val="00677793"/>
    <w:rsid w:val="00864E28"/>
    <w:rsid w:val="008B44E9"/>
    <w:rsid w:val="00930204"/>
    <w:rsid w:val="00936F22"/>
    <w:rsid w:val="00B07E75"/>
    <w:rsid w:val="00C07352"/>
    <w:rsid w:val="00C46420"/>
    <w:rsid w:val="00C70E68"/>
    <w:rsid w:val="00CA6B21"/>
    <w:rsid w:val="00DA0B2A"/>
    <w:rsid w:val="00E87CFC"/>
    <w:rsid w:val="00EA7418"/>
    <w:rsid w:val="00EE165F"/>
    <w:rsid w:val="00EE7895"/>
    <w:rsid w:val="00F16390"/>
    <w:rsid w:val="00F3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3" Type="http://schemas.microsoft.com/office/2007/relationships/stylesWithEffects" Target="stylesWithEffects.xml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Relationship Id="rId67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34</cp:revision>
  <dcterms:created xsi:type="dcterms:W3CDTF">2011-10-23T23:01:00Z</dcterms:created>
  <dcterms:modified xsi:type="dcterms:W3CDTF">2011-10-23T23:52:00Z</dcterms:modified>
</cp:coreProperties>
</file>