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47" w:rsidRPr="009043DA" w:rsidRDefault="0097649C" w:rsidP="009043DA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>Math 10C</w:t>
      </w:r>
      <w:r w:rsidR="00024862">
        <w:rPr>
          <w:b/>
          <w:sz w:val="28"/>
          <w:szCs w:val="28"/>
        </w:rPr>
        <w:t xml:space="preserve">  </w:t>
      </w:r>
      <w:r w:rsidR="00DB0B39">
        <w:rPr>
          <w:b/>
          <w:sz w:val="28"/>
          <w:szCs w:val="28"/>
        </w:rPr>
        <w:t xml:space="preserve"> </w:t>
      </w:r>
      <w:r w:rsidR="00AE7246">
        <w:rPr>
          <w:b/>
          <w:sz w:val="28"/>
          <w:szCs w:val="28"/>
        </w:rPr>
        <w:t>Factoring Polynomials</w:t>
      </w:r>
      <w:r w:rsidR="00DB0B39">
        <w:rPr>
          <w:b/>
          <w:sz w:val="28"/>
          <w:szCs w:val="28"/>
        </w:rPr>
        <w:t xml:space="preserve"> </w:t>
      </w:r>
      <w:r w:rsidR="009043DA">
        <w:rPr>
          <w:b/>
          <w:sz w:val="28"/>
          <w:szCs w:val="28"/>
        </w:rPr>
        <w:t>Quiz</w:t>
      </w:r>
      <w:r w:rsidR="00AE7246">
        <w:rPr>
          <w:b/>
          <w:sz w:val="28"/>
          <w:szCs w:val="28"/>
        </w:rPr>
        <w:tab/>
      </w:r>
      <w:r w:rsidR="00AE7246">
        <w:rPr>
          <w:b/>
          <w:sz w:val="28"/>
          <w:szCs w:val="28"/>
        </w:rPr>
        <w:tab/>
      </w:r>
      <w:r w:rsidR="00AE7246">
        <w:rPr>
          <w:b/>
          <w:sz w:val="28"/>
          <w:szCs w:val="28"/>
        </w:rPr>
        <w:tab/>
      </w:r>
      <w:r w:rsidR="009043D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 w:rsidR="009043DA">
        <w:rPr>
          <w:b/>
          <w:sz w:val="28"/>
          <w:szCs w:val="28"/>
        </w:rPr>
        <w:t>Name _________</w:t>
      </w:r>
      <w:r w:rsidR="003263F5">
        <w:rPr>
          <w:b/>
          <w:sz w:val="28"/>
          <w:szCs w:val="28"/>
        </w:rPr>
        <w:t>__</w:t>
      </w:r>
      <w:r w:rsidR="009043DA">
        <w:rPr>
          <w:b/>
          <w:sz w:val="28"/>
          <w:szCs w:val="28"/>
        </w:rPr>
        <w:t>_____</w:t>
      </w:r>
    </w:p>
    <w:p w:rsidR="00D12F9D" w:rsidRPr="009043DA" w:rsidRDefault="00D12F9D" w:rsidP="00006F7C">
      <w:pPr>
        <w:spacing w:after="0"/>
        <w:jc w:val="center"/>
        <w:rPr>
          <w:b/>
          <w:sz w:val="28"/>
          <w:szCs w:val="28"/>
        </w:rPr>
      </w:pPr>
    </w:p>
    <w:p w:rsidR="0097649C" w:rsidRPr="0097649C" w:rsidRDefault="0097649C" w:rsidP="0097649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Write the prime factorization of </w:t>
      </w:r>
      <w:r w:rsidR="00D605D1">
        <w:rPr>
          <w:sz w:val="24"/>
          <w:szCs w:val="24"/>
        </w:rPr>
        <w:t>each expression.</w:t>
      </w:r>
    </w:p>
    <w:p w:rsidR="0097649C" w:rsidRDefault="006627EC" w:rsidP="00D605D1">
      <w:pPr>
        <w:spacing w:after="0"/>
        <w:ind w:firstLine="720"/>
        <w:rPr>
          <w:sz w:val="24"/>
          <w:szCs w:val="24"/>
        </w:rPr>
      </w:pPr>
      <w:r w:rsidRPr="0097649C">
        <w:rPr>
          <w:position w:val="-10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pt" o:ole="">
            <v:imagedata r:id="rId9" o:title=""/>
          </v:shape>
          <o:OLEObject Type="Embed" ProgID="Equation.DSMT4" ShapeID="_x0000_i1025" DrawAspect="Content" ObjectID="_1458036659" r:id="rId10"/>
        </w:object>
      </w:r>
      <w:r w:rsidR="00D605D1">
        <w:rPr>
          <w:position w:val="-10"/>
        </w:rPr>
        <w:tab/>
      </w:r>
      <w:r w:rsidR="00D605D1">
        <w:rPr>
          <w:position w:val="-10"/>
        </w:rPr>
        <w:tab/>
      </w:r>
      <w:r w:rsidR="00D605D1">
        <w:rPr>
          <w:position w:val="-10"/>
        </w:rPr>
        <w:tab/>
      </w:r>
      <w:r w:rsidR="00D605D1">
        <w:rPr>
          <w:position w:val="-10"/>
        </w:rPr>
        <w:tab/>
      </w:r>
      <w:r w:rsidR="00D605D1">
        <w:rPr>
          <w:position w:val="-10"/>
        </w:rPr>
        <w:tab/>
      </w:r>
      <w:r w:rsidR="00D605D1">
        <w:rPr>
          <w:position w:val="-10"/>
        </w:rPr>
        <w:tab/>
      </w:r>
      <w:r w:rsidR="00D605D1">
        <w:rPr>
          <w:position w:val="-10"/>
        </w:rPr>
        <w:tab/>
      </w:r>
      <w:r w:rsidRPr="0097649C">
        <w:rPr>
          <w:position w:val="-10"/>
        </w:rPr>
        <w:object w:dxaOrig="600" w:dyaOrig="360">
          <v:shape id="_x0000_i1026" type="#_x0000_t75" style="width:30pt;height:18pt" o:ole="">
            <v:imagedata r:id="rId11" o:title=""/>
          </v:shape>
          <o:OLEObject Type="Embed" ProgID="Equation.DSMT4" ShapeID="_x0000_i1026" DrawAspect="Content" ObjectID="_1458036660" r:id="rId12"/>
        </w:object>
      </w:r>
    </w:p>
    <w:p w:rsidR="0097649C" w:rsidRDefault="0097649C" w:rsidP="0097649C">
      <w:pPr>
        <w:spacing w:after="0"/>
        <w:rPr>
          <w:sz w:val="24"/>
          <w:szCs w:val="24"/>
        </w:rPr>
      </w:pPr>
    </w:p>
    <w:p w:rsidR="0097649C" w:rsidRDefault="0097649C" w:rsidP="0097649C">
      <w:pPr>
        <w:spacing w:after="0"/>
        <w:rPr>
          <w:sz w:val="24"/>
          <w:szCs w:val="24"/>
        </w:rPr>
      </w:pPr>
    </w:p>
    <w:p w:rsidR="0097649C" w:rsidRDefault="0097649C" w:rsidP="0097649C">
      <w:pPr>
        <w:spacing w:after="0"/>
        <w:rPr>
          <w:sz w:val="24"/>
          <w:szCs w:val="24"/>
        </w:rPr>
      </w:pPr>
    </w:p>
    <w:p w:rsidR="00D605D1" w:rsidRPr="0097649C" w:rsidRDefault="00D605D1" w:rsidP="0097649C">
      <w:pPr>
        <w:spacing w:after="0"/>
        <w:rPr>
          <w:sz w:val="24"/>
          <w:szCs w:val="24"/>
        </w:rPr>
      </w:pPr>
    </w:p>
    <w:p w:rsidR="0097649C" w:rsidRPr="0097649C" w:rsidRDefault="0097649C" w:rsidP="00430854">
      <w:pPr>
        <w:spacing w:after="0"/>
        <w:ind w:left="360"/>
        <w:rPr>
          <w:sz w:val="24"/>
          <w:szCs w:val="24"/>
        </w:rPr>
      </w:pPr>
      <w:r>
        <w:t xml:space="preserve">b) Determine the greatest common factor of </w:t>
      </w:r>
      <w:r w:rsidR="006627EC" w:rsidRPr="0097649C">
        <w:rPr>
          <w:position w:val="-10"/>
        </w:rPr>
        <w:object w:dxaOrig="720" w:dyaOrig="360">
          <v:shape id="_x0000_i1027" type="#_x0000_t75" style="width:36pt;height:18pt" o:ole="">
            <v:imagedata r:id="rId13" o:title=""/>
          </v:shape>
          <o:OLEObject Type="Embed" ProgID="Equation.DSMT4" ShapeID="_x0000_i1027" DrawAspect="Content" ObjectID="_1458036661" r:id="rId14"/>
        </w:object>
      </w:r>
      <w:proofErr w:type="spellStart"/>
      <w:r w:rsidR="00D605D1">
        <w:t>and</w:t>
      </w:r>
      <w:proofErr w:type="spellEnd"/>
      <w:r w:rsidR="006627EC" w:rsidRPr="0097649C">
        <w:rPr>
          <w:position w:val="-10"/>
        </w:rPr>
        <w:object w:dxaOrig="600" w:dyaOrig="360">
          <v:shape id="_x0000_i1028" type="#_x0000_t75" style="width:30pt;height:18pt" o:ole="">
            <v:imagedata r:id="rId15" o:title=""/>
          </v:shape>
          <o:OLEObject Type="Embed" ProgID="Equation.DSMT4" ShapeID="_x0000_i1028" DrawAspect="Content" ObjectID="_1458036662" r:id="rId16"/>
        </w:object>
      </w:r>
      <w:r w:rsidR="00D605D1">
        <w:rPr>
          <w:position w:val="-10"/>
        </w:rPr>
        <w:t>.</w:t>
      </w:r>
    </w:p>
    <w:p w:rsidR="00F06A4D" w:rsidRPr="00196D03" w:rsidRDefault="00F06A4D" w:rsidP="00196D03">
      <w:pPr>
        <w:spacing w:after="0"/>
        <w:rPr>
          <w:sz w:val="24"/>
          <w:szCs w:val="24"/>
        </w:rPr>
      </w:pPr>
    </w:p>
    <w:p w:rsidR="00B82E47" w:rsidRPr="00196D03" w:rsidRDefault="00B82E47" w:rsidP="00196D03">
      <w:pPr>
        <w:spacing w:after="0"/>
        <w:rPr>
          <w:sz w:val="24"/>
          <w:szCs w:val="24"/>
        </w:rPr>
      </w:pPr>
    </w:p>
    <w:p w:rsidR="00E279CE" w:rsidRPr="009043DA" w:rsidRDefault="00E279CE" w:rsidP="00D33355">
      <w:pPr>
        <w:spacing w:after="0"/>
        <w:rPr>
          <w:sz w:val="24"/>
          <w:szCs w:val="24"/>
        </w:rPr>
      </w:pPr>
    </w:p>
    <w:p w:rsidR="00E279CE" w:rsidRDefault="00430854" w:rsidP="004162E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Completely factor the following </w:t>
      </w:r>
      <w:r w:rsidR="006627EC">
        <w:rPr>
          <w:sz w:val="24"/>
          <w:szCs w:val="24"/>
        </w:rPr>
        <w:t>polynomial expressions:</w:t>
      </w:r>
      <w:r>
        <w:rPr>
          <w:sz w:val="24"/>
          <w:szCs w:val="24"/>
        </w:rPr>
        <w:t xml:space="preserve"> </w:t>
      </w:r>
    </w:p>
    <w:p w:rsidR="00430854" w:rsidRPr="009043DA" w:rsidRDefault="006627EC" w:rsidP="0043085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97649C">
        <w:rPr>
          <w:position w:val="-10"/>
        </w:rPr>
        <w:object w:dxaOrig="4040" w:dyaOrig="360">
          <v:shape id="_x0000_i1029" type="#_x0000_t75" style="width:201.75pt;height:18pt" o:ole="">
            <v:imagedata r:id="rId17" o:title=""/>
          </v:shape>
          <o:OLEObject Type="Embed" ProgID="Equation.DSMT4" ShapeID="_x0000_i1029" DrawAspect="Content" ObjectID="_1458036663" r:id="rId18"/>
        </w:object>
      </w:r>
      <w:r>
        <w:rPr>
          <w:sz w:val="24"/>
          <w:szCs w:val="24"/>
        </w:rPr>
        <w:t xml:space="preserve">   </w:t>
      </w:r>
      <w:r w:rsidR="00196D03">
        <w:rPr>
          <w:sz w:val="24"/>
          <w:szCs w:val="24"/>
        </w:rPr>
        <w:tab/>
      </w:r>
      <w:r w:rsidR="00430854">
        <w:rPr>
          <w:sz w:val="24"/>
          <w:szCs w:val="24"/>
        </w:rPr>
        <w:tab/>
        <w:t xml:space="preserve">b) </w:t>
      </w:r>
      <w:r w:rsidRPr="006627EC">
        <w:rPr>
          <w:position w:val="-6"/>
          <w:sz w:val="24"/>
          <w:szCs w:val="24"/>
        </w:rPr>
        <w:object w:dxaOrig="1200" w:dyaOrig="320">
          <v:shape id="_x0000_i1030" type="#_x0000_t75" style="width:60pt;height:16.5pt" o:ole="">
            <v:imagedata r:id="rId19" o:title=""/>
          </v:shape>
          <o:OLEObject Type="Embed" ProgID="Equation.DSMT4" ShapeID="_x0000_i1030" DrawAspect="Content" ObjectID="_1458036664" r:id="rId20"/>
        </w:object>
      </w:r>
    </w:p>
    <w:p w:rsidR="00430854" w:rsidRDefault="00430854" w:rsidP="00F55739">
      <w:pPr>
        <w:pStyle w:val="ListParagraph"/>
        <w:spacing w:after="0"/>
        <w:ind w:left="360"/>
        <w:rPr>
          <w:sz w:val="24"/>
          <w:szCs w:val="24"/>
        </w:rPr>
      </w:pPr>
    </w:p>
    <w:p w:rsidR="00430854" w:rsidRDefault="00430854" w:rsidP="00F55739">
      <w:pPr>
        <w:pStyle w:val="ListParagraph"/>
        <w:spacing w:after="0"/>
        <w:ind w:left="360"/>
        <w:rPr>
          <w:sz w:val="24"/>
          <w:szCs w:val="24"/>
        </w:rPr>
      </w:pPr>
    </w:p>
    <w:p w:rsidR="00D605D1" w:rsidRDefault="00D605D1" w:rsidP="00F55739">
      <w:pPr>
        <w:pStyle w:val="ListParagraph"/>
        <w:spacing w:after="0"/>
        <w:ind w:left="360"/>
        <w:rPr>
          <w:sz w:val="24"/>
          <w:szCs w:val="24"/>
        </w:rPr>
      </w:pPr>
    </w:p>
    <w:p w:rsidR="00196D03" w:rsidRDefault="00196D03" w:rsidP="00EF1BE8">
      <w:pPr>
        <w:spacing w:after="0"/>
        <w:rPr>
          <w:sz w:val="24"/>
          <w:szCs w:val="24"/>
        </w:rPr>
      </w:pPr>
    </w:p>
    <w:p w:rsidR="00D605D1" w:rsidRPr="00EF1BE8" w:rsidRDefault="00D605D1" w:rsidP="00EF1BE8">
      <w:pPr>
        <w:spacing w:after="0"/>
        <w:rPr>
          <w:sz w:val="24"/>
          <w:szCs w:val="24"/>
        </w:rPr>
      </w:pPr>
    </w:p>
    <w:p w:rsidR="00430854" w:rsidRPr="000A41EA" w:rsidRDefault="00430854" w:rsidP="000A41EA">
      <w:pPr>
        <w:spacing w:after="0"/>
        <w:rPr>
          <w:sz w:val="24"/>
          <w:szCs w:val="24"/>
        </w:rPr>
      </w:pPr>
    </w:p>
    <w:p w:rsidR="004162E7" w:rsidRDefault="006627EC" w:rsidP="00EF1BE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6627EC">
        <w:rPr>
          <w:position w:val="-6"/>
          <w:sz w:val="24"/>
          <w:szCs w:val="24"/>
        </w:rPr>
        <w:object w:dxaOrig="1320" w:dyaOrig="320">
          <v:shape id="_x0000_i1031" type="#_x0000_t75" style="width:66pt;height:16.5pt" o:ole="">
            <v:imagedata r:id="rId21" o:title=""/>
          </v:shape>
          <o:OLEObject Type="Embed" ProgID="Equation.DSMT4" ShapeID="_x0000_i1031" DrawAspect="Content" ObjectID="_1458036665" r:id="rId22"/>
        </w:object>
      </w:r>
      <w:r w:rsidR="00EF1BE8">
        <w:rPr>
          <w:sz w:val="24"/>
          <w:szCs w:val="24"/>
        </w:rPr>
        <w:t xml:space="preserve"> </w:t>
      </w:r>
      <w:r w:rsidR="00EF1BE8">
        <w:rPr>
          <w:sz w:val="24"/>
          <w:szCs w:val="24"/>
        </w:rPr>
        <w:tab/>
      </w:r>
      <w:r w:rsidR="00EF1BE8">
        <w:rPr>
          <w:sz w:val="24"/>
          <w:szCs w:val="24"/>
        </w:rPr>
        <w:tab/>
      </w:r>
      <w:r w:rsidR="00EF1BE8">
        <w:rPr>
          <w:sz w:val="24"/>
          <w:szCs w:val="24"/>
        </w:rPr>
        <w:tab/>
      </w:r>
      <w:r w:rsidR="00EF1BE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1BE8">
        <w:rPr>
          <w:sz w:val="24"/>
          <w:szCs w:val="24"/>
        </w:rPr>
        <w:t xml:space="preserve">d) </w:t>
      </w:r>
      <w:r w:rsidRPr="00EF1BE8">
        <w:rPr>
          <w:position w:val="-6"/>
          <w:sz w:val="24"/>
          <w:szCs w:val="24"/>
        </w:rPr>
        <w:object w:dxaOrig="1200" w:dyaOrig="320">
          <v:shape id="_x0000_i1032" type="#_x0000_t75" style="width:60pt;height:15.75pt" o:ole="">
            <v:imagedata r:id="rId23" o:title=""/>
          </v:shape>
          <o:OLEObject Type="Embed" ProgID="Equation.DSMT4" ShapeID="_x0000_i1032" DrawAspect="Content" ObjectID="_1458036666" r:id="rId24"/>
        </w:object>
      </w:r>
    </w:p>
    <w:p w:rsidR="00EF1BE8" w:rsidRDefault="00EF1BE8" w:rsidP="00EF1BE8">
      <w:pPr>
        <w:spacing w:after="0"/>
        <w:ind w:left="360"/>
        <w:rPr>
          <w:sz w:val="24"/>
          <w:szCs w:val="24"/>
        </w:rPr>
      </w:pPr>
    </w:p>
    <w:p w:rsidR="00D605D1" w:rsidRDefault="00D605D1" w:rsidP="00EF1BE8">
      <w:pPr>
        <w:spacing w:after="0"/>
        <w:ind w:left="360"/>
        <w:rPr>
          <w:sz w:val="24"/>
          <w:szCs w:val="24"/>
        </w:rPr>
      </w:pPr>
    </w:p>
    <w:p w:rsidR="00D605D1" w:rsidRDefault="00D605D1" w:rsidP="00EF1BE8">
      <w:pPr>
        <w:spacing w:after="0"/>
        <w:ind w:left="360"/>
        <w:rPr>
          <w:sz w:val="24"/>
          <w:szCs w:val="24"/>
        </w:rPr>
      </w:pPr>
    </w:p>
    <w:p w:rsidR="00D605D1" w:rsidRDefault="00D605D1" w:rsidP="00EF1BE8">
      <w:pPr>
        <w:spacing w:after="0"/>
        <w:ind w:left="360"/>
        <w:rPr>
          <w:sz w:val="24"/>
          <w:szCs w:val="24"/>
        </w:rPr>
      </w:pPr>
    </w:p>
    <w:p w:rsidR="00D33355" w:rsidRDefault="00D33355" w:rsidP="000A41EA">
      <w:pPr>
        <w:spacing w:after="0"/>
        <w:rPr>
          <w:sz w:val="24"/>
          <w:szCs w:val="24"/>
        </w:rPr>
      </w:pPr>
    </w:p>
    <w:p w:rsidR="00D33355" w:rsidRDefault="00D33355" w:rsidP="00EF1BE8">
      <w:pPr>
        <w:spacing w:after="0"/>
        <w:ind w:left="360"/>
        <w:rPr>
          <w:sz w:val="24"/>
          <w:szCs w:val="24"/>
        </w:rPr>
      </w:pPr>
    </w:p>
    <w:p w:rsidR="00D33355" w:rsidRDefault="006627EC" w:rsidP="00D33355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EF1BE8">
        <w:rPr>
          <w:position w:val="-6"/>
          <w:sz w:val="24"/>
          <w:szCs w:val="24"/>
        </w:rPr>
        <w:object w:dxaOrig="1660" w:dyaOrig="320">
          <v:shape id="_x0000_i1033" type="#_x0000_t75" style="width:82.5pt;height:15.75pt" o:ole="">
            <v:imagedata r:id="rId25" o:title=""/>
          </v:shape>
          <o:OLEObject Type="Embed" ProgID="Equation.DSMT4" ShapeID="_x0000_i1033" DrawAspect="Content" ObjectID="_1458036667" r:id="rId26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f) </w:t>
      </w:r>
      <w:r w:rsidRPr="00EF1BE8">
        <w:rPr>
          <w:position w:val="-6"/>
          <w:sz w:val="24"/>
          <w:szCs w:val="24"/>
        </w:rPr>
        <w:object w:dxaOrig="740" w:dyaOrig="320">
          <v:shape id="_x0000_i1034" type="#_x0000_t75" style="width:36.75pt;height:15.75pt" o:ole="">
            <v:imagedata r:id="rId27" o:title=""/>
          </v:shape>
          <o:OLEObject Type="Embed" ProgID="Equation.DSMT4" ShapeID="_x0000_i1034" DrawAspect="Content" ObjectID="_1458036668" r:id="rId28"/>
        </w:object>
      </w:r>
    </w:p>
    <w:p w:rsidR="006627EC" w:rsidRDefault="006627EC" w:rsidP="006627EC">
      <w:pPr>
        <w:spacing w:after="0"/>
        <w:rPr>
          <w:sz w:val="24"/>
          <w:szCs w:val="24"/>
        </w:rPr>
      </w:pPr>
    </w:p>
    <w:p w:rsidR="006627EC" w:rsidRDefault="006627EC" w:rsidP="006627EC">
      <w:pPr>
        <w:spacing w:after="0"/>
        <w:rPr>
          <w:sz w:val="24"/>
          <w:szCs w:val="24"/>
        </w:rPr>
      </w:pPr>
    </w:p>
    <w:p w:rsidR="006627EC" w:rsidRDefault="006627EC" w:rsidP="006627EC">
      <w:pPr>
        <w:spacing w:after="0"/>
        <w:rPr>
          <w:sz w:val="24"/>
          <w:szCs w:val="24"/>
        </w:rPr>
      </w:pPr>
    </w:p>
    <w:p w:rsidR="006627EC" w:rsidRDefault="006627EC" w:rsidP="006627EC">
      <w:pPr>
        <w:spacing w:after="0"/>
        <w:rPr>
          <w:sz w:val="24"/>
          <w:szCs w:val="24"/>
        </w:rPr>
      </w:pPr>
    </w:p>
    <w:p w:rsidR="006627EC" w:rsidRDefault="006627EC" w:rsidP="006627EC">
      <w:pPr>
        <w:spacing w:after="0"/>
        <w:rPr>
          <w:sz w:val="24"/>
          <w:szCs w:val="24"/>
        </w:rPr>
      </w:pPr>
    </w:p>
    <w:p w:rsidR="006627EC" w:rsidRDefault="006627EC" w:rsidP="006627EC">
      <w:pPr>
        <w:spacing w:after="0"/>
        <w:rPr>
          <w:sz w:val="24"/>
          <w:szCs w:val="24"/>
        </w:rPr>
      </w:pPr>
    </w:p>
    <w:p w:rsidR="006627EC" w:rsidRPr="006627EC" w:rsidRDefault="006627EC" w:rsidP="006627EC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EF1BE8">
        <w:rPr>
          <w:position w:val="-6"/>
          <w:sz w:val="24"/>
          <w:szCs w:val="24"/>
        </w:rPr>
        <w:object w:dxaOrig="700" w:dyaOrig="320">
          <v:shape id="_x0000_i1035" type="#_x0000_t75" style="width:35.25pt;height:15.75pt" o:ole="">
            <v:imagedata r:id="rId29" o:title=""/>
          </v:shape>
          <o:OLEObject Type="Embed" ProgID="Equation.DSMT4" ShapeID="_x0000_i1035" DrawAspect="Content" ObjectID="_1458036669" r:id="rId30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h) </w:t>
      </w:r>
      <w:r w:rsidRPr="00EF1BE8">
        <w:rPr>
          <w:position w:val="-6"/>
          <w:sz w:val="24"/>
          <w:szCs w:val="24"/>
        </w:rPr>
        <w:object w:dxaOrig="1620" w:dyaOrig="320">
          <v:shape id="_x0000_i1036" type="#_x0000_t75" style="width:81pt;height:15.75pt" o:ole="">
            <v:imagedata r:id="rId31" o:title=""/>
          </v:shape>
          <o:OLEObject Type="Embed" ProgID="Equation.DSMT4" ShapeID="_x0000_i1036" DrawAspect="Content" ObjectID="_1458036670" r:id="rId32"/>
        </w:object>
      </w:r>
    </w:p>
    <w:p w:rsidR="00EF1BE8" w:rsidRDefault="00EF1BE8" w:rsidP="00EF1BE8">
      <w:pPr>
        <w:spacing w:after="0"/>
        <w:ind w:left="360"/>
        <w:rPr>
          <w:sz w:val="24"/>
          <w:szCs w:val="24"/>
        </w:rPr>
      </w:pPr>
    </w:p>
    <w:p w:rsidR="00EF1BE8" w:rsidRDefault="00EF1BE8" w:rsidP="00EF1BE8">
      <w:pPr>
        <w:spacing w:after="0"/>
        <w:ind w:left="360"/>
        <w:rPr>
          <w:sz w:val="24"/>
          <w:szCs w:val="24"/>
        </w:rPr>
      </w:pPr>
    </w:p>
    <w:p w:rsidR="000A41EA" w:rsidRDefault="000A41EA" w:rsidP="00EF1BE8">
      <w:pPr>
        <w:spacing w:after="0"/>
        <w:ind w:left="360"/>
        <w:rPr>
          <w:sz w:val="24"/>
          <w:szCs w:val="24"/>
        </w:rPr>
      </w:pPr>
    </w:p>
    <w:p w:rsidR="003263F5" w:rsidRDefault="003263F5" w:rsidP="00EF1BE8">
      <w:pPr>
        <w:spacing w:after="0"/>
        <w:ind w:left="360"/>
        <w:rPr>
          <w:sz w:val="24"/>
          <w:szCs w:val="24"/>
        </w:rPr>
      </w:pPr>
    </w:p>
    <w:p w:rsidR="003263F5" w:rsidRDefault="003263F5" w:rsidP="00EF1BE8">
      <w:pPr>
        <w:spacing w:after="0"/>
        <w:ind w:left="360"/>
        <w:rPr>
          <w:sz w:val="24"/>
          <w:szCs w:val="24"/>
        </w:rPr>
      </w:pPr>
    </w:p>
    <w:p w:rsidR="006627EC" w:rsidRDefault="006627EC" w:rsidP="00EF1BE8">
      <w:pPr>
        <w:spacing w:after="0"/>
        <w:ind w:left="360"/>
        <w:rPr>
          <w:sz w:val="24"/>
          <w:szCs w:val="24"/>
        </w:rPr>
      </w:pPr>
    </w:p>
    <w:p w:rsidR="00AE5512" w:rsidRPr="00AE5512" w:rsidRDefault="00AE5512" w:rsidP="00AE5512">
      <w:pPr>
        <w:spacing w:after="0"/>
        <w:jc w:val="center"/>
        <w:rPr>
          <w:i/>
          <w:sz w:val="24"/>
          <w:szCs w:val="24"/>
        </w:rPr>
      </w:pPr>
      <w:r w:rsidRPr="00AE5512">
        <w:rPr>
          <w:i/>
          <w:sz w:val="24"/>
          <w:szCs w:val="24"/>
        </w:rPr>
        <w:lastRenderedPageBreak/>
        <w:t>Use the following information to answer question 3.</w:t>
      </w:r>
    </w:p>
    <w:p w:rsidR="00AE5512" w:rsidRDefault="006627EC" w:rsidP="00AE55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Jolene</w:t>
      </w:r>
      <w:r w:rsidR="00AE5512">
        <w:rPr>
          <w:sz w:val="24"/>
          <w:szCs w:val="24"/>
        </w:rPr>
        <w:t xml:space="preserve"> factored </w:t>
      </w:r>
      <w:r w:rsidRPr="00AF4602">
        <w:rPr>
          <w:position w:val="-6"/>
          <w:sz w:val="24"/>
          <w:szCs w:val="24"/>
        </w:rPr>
        <w:object w:dxaOrig="1080" w:dyaOrig="320">
          <v:shape id="_x0000_i1037" type="#_x0000_t75" style="width:54pt;height:15.75pt" o:ole="">
            <v:imagedata r:id="rId33" o:title=""/>
          </v:shape>
          <o:OLEObject Type="Embed" ProgID="Equation.DSMT4" ShapeID="_x0000_i1037" DrawAspect="Content" ObjectID="_1458036671" r:id="rId34"/>
        </w:object>
      </w:r>
      <w:r w:rsidR="00AE5512">
        <w:rPr>
          <w:sz w:val="24"/>
          <w:szCs w:val="24"/>
        </w:rPr>
        <w:t xml:space="preserve"> completely to get a product of</w:t>
      </w:r>
      <w:r w:rsidRPr="00AF4602">
        <w:rPr>
          <w:position w:val="-10"/>
          <w:sz w:val="24"/>
          <w:szCs w:val="24"/>
        </w:rPr>
        <w:object w:dxaOrig="1260" w:dyaOrig="320">
          <v:shape id="_x0000_i1038" type="#_x0000_t75" style="width:63.75pt;height:15.75pt" o:ole="">
            <v:imagedata r:id="rId35" o:title=""/>
          </v:shape>
          <o:OLEObject Type="Embed" ProgID="Equation.DSMT4" ShapeID="_x0000_i1038" DrawAspect="Content" ObjectID="_1458036672" r:id="rId36"/>
        </w:object>
      </w:r>
      <w:r w:rsidR="00AE5512">
        <w:rPr>
          <w:sz w:val="24"/>
          <w:szCs w:val="24"/>
        </w:rPr>
        <w:t xml:space="preserve">. </w:t>
      </w:r>
      <w:r>
        <w:rPr>
          <w:sz w:val="24"/>
          <w:szCs w:val="24"/>
        </w:rPr>
        <w:t>Her</w:t>
      </w:r>
      <w:r w:rsidR="00AE5512">
        <w:rPr>
          <w:sz w:val="24"/>
          <w:szCs w:val="24"/>
        </w:rPr>
        <w:t xml:space="preserve"> work is shown below.</w:t>
      </w:r>
    </w:p>
    <w:p w:rsidR="00AE5512" w:rsidRDefault="00AE5512" w:rsidP="00AE55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AE5512" w:rsidRDefault="006627EC" w:rsidP="00AE55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sz w:val="24"/>
          <w:szCs w:val="24"/>
        </w:rPr>
      </w:pPr>
      <w:r w:rsidRPr="00AE5512">
        <w:rPr>
          <w:position w:val="-68"/>
          <w:sz w:val="24"/>
          <w:szCs w:val="24"/>
        </w:rPr>
        <w:object w:dxaOrig="1719" w:dyaOrig="1480">
          <v:shape id="_x0000_i1039" type="#_x0000_t75" style="width:86.25pt;height:74.25pt" o:ole="">
            <v:imagedata r:id="rId37" o:title=""/>
          </v:shape>
          <o:OLEObject Type="Embed" ProgID="Equation.DSMT4" ShapeID="_x0000_i1039" DrawAspect="Content" ObjectID="_1458036673" r:id="rId38"/>
        </w:object>
      </w:r>
    </w:p>
    <w:p w:rsidR="00AE5512" w:rsidRDefault="00AE5512" w:rsidP="00AE55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rPr>
          <w:sz w:val="24"/>
          <w:szCs w:val="24"/>
        </w:rPr>
      </w:pPr>
    </w:p>
    <w:p w:rsidR="00AE5512" w:rsidRDefault="00AE5512" w:rsidP="00AE5512">
      <w:pPr>
        <w:pStyle w:val="ListParagraph"/>
        <w:spacing w:after="0"/>
        <w:ind w:left="360"/>
        <w:rPr>
          <w:sz w:val="24"/>
          <w:szCs w:val="24"/>
        </w:rPr>
      </w:pPr>
    </w:p>
    <w:p w:rsidR="00AF4602" w:rsidRDefault="00AE5512" w:rsidP="00AF460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  Circle the first error in </w:t>
      </w:r>
      <w:r w:rsidR="006627EC">
        <w:rPr>
          <w:sz w:val="24"/>
          <w:szCs w:val="24"/>
        </w:rPr>
        <w:t>Jolene’s</w:t>
      </w:r>
      <w:r>
        <w:rPr>
          <w:sz w:val="24"/>
          <w:szCs w:val="24"/>
        </w:rPr>
        <w:t xml:space="preserve"> calculations</w:t>
      </w:r>
      <w:r w:rsidR="0028388F">
        <w:rPr>
          <w:sz w:val="24"/>
          <w:szCs w:val="24"/>
        </w:rPr>
        <w:t xml:space="preserve"> from </w:t>
      </w:r>
      <w:r w:rsidR="006627EC">
        <w:rPr>
          <w:sz w:val="24"/>
          <w:szCs w:val="24"/>
        </w:rPr>
        <w:t>her</w:t>
      </w:r>
      <w:r w:rsidR="0028388F">
        <w:rPr>
          <w:sz w:val="24"/>
          <w:szCs w:val="24"/>
        </w:rPr>
        <w:t xml:space="preserve"> work shown above</w:t>
      </w:r>
      <w:r>
        <w:rPr>
          <w:sz w:val="24"/>
          <w:szCs w:val="24"/>
        </w:rPr>
        <w:t>.</w:t>
      </w:r>
    </w:p>
    <w:p w:rsidR="00AE5512" w:rsidRDefault="00AE5512" w:rsidP="00AE5512">
      <w:pPr>
        <w:pStyle w:val="ListParagraph"/>
        <w:spacing w:after="0"/>
        <w:ind w:left="360"/>
        <w:rPr>
          <w:sz w:val="24"/>
          <w:szCs w:val="24"/>
        </w:rPr>
      </w:pPr>
    </w:p>
    <w:p w:rsidR="00AE5512" w:rsidRDefault="00AE5512" w:rsidP="00AE5512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Provide a complete </w:t>
      </w:r>
      <w:r w:rsidR="0028388F">
        <w:rPr>
          <w:sz w:val="24"/>
          <w:szCs w:val="24"/>
        </w:rPr>
        <w:t xml:space="preserve">and correct </w:t>
      </w:r>
      <w:r w:rsidR="006627EC">
        <w:rPr>
          <w:sz w:val="24"/>
          <w:szCs w:val="24"/>
        </w:rPr>
        <w:t>factorization of</w:t>
      </w:r>
      <w:r w:rsidR="006627EC" w:rsidRPr="00AE5512">
        <w:rPr>
          <w:position w:val="-6"/>
          <w:sz w:val="24"/>
          <w:szCs w:val="24"/>
        </w:rPr>
        <w:object w:dxaOrig="1080" w:dyaOrig="320">
          <v:shape id="_x0000_i1040" type="#_x0000_t75" style="width:54pt;height:15.75pt" o:ole="">
            <v:imagedata r:id="rId39" o:title=""/>
          </v:shape>
          <o:OLEObject Type="Embed" ProgID="Equation.DSMT4" ShapeID="_x0000_i1040" DrawAspect="Content" ObjectID="_1458036674" r:id="rId40"/>
        </w:object>
      </w:r>
      <w:r w:rsidR="006627EC">
        <w:rPr>
          <w:sz w:val="24"/>
          <w:szCs w:val="24"/>
        </w:rPr>
        <w:t>.</w:t>
      </w:r>
    </w:p>
    <w:p w:rsidR="006627EC" w:rsidRDefault="006627EC" w:rsidP="006627EC">
      <w:pPr>
        <w:spacing w:after="0"/>
        <w:rPr>
          <w:sz w:val="24"/>
          <w:szCs w:val="24"/>
        </w:rPr>
      </w:pPr>
    </w:p>
    <w:p w:rsidR="006627EC" w:rsidRDefault="006627EC" w:rsidP="006627EC">
      <w:pPr>
        <w:spacing w:after="0"/>
        <w:rPr>
          <w:sz w:val="24"/>
          <w:szCs w:val="24"/>
        </w:rPr>
      </w:pPr>
    </w:p>
    <w:p w:rsidR="006627EC" w:rsidRDefault="006627EC" w:rsidP="006627EC">
      <w:pPr>
        <w:spacing w:after="0"/>
        <w:rPr>
          <w:sz w:val="24"/>
          <w:szCs w:val="24"/>
        </w:rPr>
      </w:pPr>
    </w:p>
    <w:p w:rsidR="006627EC" w:rsidRDefault="006627EC" w:rsidP="006627EC">
      <w:pPr>
        <w:spacing w:after="0"/>
        <w:rPr>
          <w:sz w:val="24"/>
          <w:szCs w:val="24"/>
        </w:rPr>
      </w:pPr>
    </w:p>
    <w:p w:rsidR="006627EC" w:rsidRDefault="006627EC" w:rsidP="006627EC">
      <w:pPr>
        <w:spacing w:after="0"/>
        <w:rPr>
          <w:sz w:val="24"/>
          <w:szCs w:val="24"/>
        </w:rPr>
      </w:pPr>
    </w:p>
    <w:p w:rsidR="006627EC" w:rsidRPr="006627EC" w:rsidRDefault="006627EC" w:rsidP="006627EC">
      <w:pPr>
        <w:spacing w:after="0"/>
        <w:rPr>
          <w:sz w:val="24"/>
          <w:szCs w:val="24"/>
        </w:rPr>
      </w:pPr>
    </w:p>
    <w:p w:rsidR="006627EC" w:rsidRPr="00AE5512" w:rsidRDefault="006627EC" w:rsidP="00AE5512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Using</w:t>
      </w:r>
      <w:r w:rsidRPr="00AE5512">
        <w:rPr>
          <w:position w:val="-6"/>
          <w:sz w:val="24"/>
          <w:szCs w:val="24"/>
        </w:rPr>
        <w:object w:dxaOrig="560" w:dyaOrig="279">
          <v:shape id="_x0000_i1041" type="#_x0000_t75" style="width:27.75pt;height:14.25pt" o:ole="">
            <v:imagedata r:id="rId41" o:title=""/>
          </v:shape>
          <o:OLEObject Type="Embed" ProgID="Equation.DSMT4" ShapeID="_x0000_i1041" DrawAspect="Content" ObjectID="_1458036675" r:id="rId42"/>
        </w:object>
      </w:r>
      <w:r>
        <w:rPr>
          <w:sz w:val="24"/>
          <w:szCs w:val="24"/>
        </w:rPr>
        <w:t>, verify your solution by substitution.</w:t>
      </w:r>
    </w:p>
    <w:p w:rsidR="00AF4602" w:rsidRPr="00AE5512" w:rsidRDefault="00AF4602" w:rsidP="00AE5512">
      <w:pPr>
        <w:spacing w:after="0"/>
        <w:rPr>
          <w:sz w:val="24"/>
          <w:szCs w:val="24"/>
        </w:rPr>
      </w:pPr>
    </w:p>
    <w:p w:rsidR="00AF4602" w:rsidRDefault="00AF4602" w:rsidP="00AF4602">
      <w:pPr>
        <w:pStyle w:val="ListParagraph"/>
        <w:spacing w:after="0"/>
        <w:ind w:left="360"/>
        <w:rPr>
          <w:sz w:val="24"/>
          <w:szCs w:val="24"/>
        </w:rPr>
      </w:pPr>
    </w:p>
    <w:p w:rsidR="00D42D33" w:rsidRDefault="00D42D33" w:rsidP="00AF4602">
      <w:pPr>
        <w:pStyle w:val="ListParagraph"/>
        <w:spacing w:after="0"/>
        <w:ind w:left="360"/>
        <w:rPr>
          <w:sz w:val="24"/>
          <w:szCs w:val="24"/>
        </w:rPr>
      </w:pPr>
    </w:p>
    <w:p w:rsidR="0028388F" w:rsidRDefault="00AE7246" w:rsidP="00B733F5">
      <w:pPr>
        <w:spacing w:after="0"/>
        <w:rPr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0C62DA18" wp14:editId="47557940">
            <wp:simplePos x="0" y="0"/>
            <wp:positionH relativeFrom="column">
              <wp:posOffset>5495925</wp:posOffset>
            </wp:positionH>
            <wp:positionV relativeFrom="paragraph">
              <wp:posOffset>130810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7EC" w:rsidRDefault="006627EC" w:rsidP="00B733F5">
      <w:pPr>
        <w:spacing w:after="0"/>
        <w:rPr>
          <w:sz w:val="24"/>
          <w:szCs w:val="24"/>
        </w:rPr>
      </w:pPr>
    </w:p>
    <w:p w:rsidR="00AE7246" w:rsidRDefault="00AE7246" w:rsidP="00AE7246">
      <w:pPr>
        <w:pStyle w:val="MTDisplayEquation"/>
      </w:pPr>
      <w:r>
        <w:t xml:space="preserve">A Math 10 student named </w:t>
      </w:r>
      <w:proofErr w:type="spellStart"/>
      <w:r>
        <w:t>Paulie</w:t>
      </w:r>
      <w:proofErr w:type="spellEnd"/>
      <w:r>
        <w:t xml:space="preserve"> </w:t>
      </w:r>
      <w:proofErr w:type="spellStart"/>
      <w:r>
        <w:t>Nomial</w:t>
      </w:r>
      <w:proofErr w:type="spellEnd"/>
      <w:r>
        <w:t xml:space="preserve"> discovers a cell phone left behind in math class. The area of the number pad on the cell phone is represented by the expression (2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+ 7</w:t>
      </w:r>
      <w:r>
        <w:rPr>
          <w:i/>
          <w:iCs/>
        </w:rPr>
        <w:t>x</w:t>
      </w:r>
      <w:r>
        <w:t xml:space="preserve"> -30).</w:t>
      </w:r>
    </w:p>
    <w:p w:rsidR="00AE7246" w:rsidRDefault="00AE7246" w:rsidP="00AE7246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color w:val="000000"/>
        </w:rPr>
      </w:pPr>
    </w:p>
    <w:p w:rsidR="00AE7246" w:rsidRPr="00AE7246" w:rsidRDefault="00AE7246" w:rsidP="00AE7246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color w:val="000000"/>
          <w:sz w:val="24"/>
          <w:szCs w:val="24"/>
        </w:rPr>
      </w:pPr>
      <w:r w:rsidRPr="00AE7246">
        <w:rPr>
          <w:color w:val="000000"/>
          <w:sz w:val="24"/>
          <w:szCs w:val="24"/>
        </w:rPr>
        <w:t>a) Factor the expression to determine the binomials that could represent the len</w:t>
      </w:r>
      <w:r w:rsidR="00E8050A">
        <w:rPr>
          <w:color w:val="000000"/>
          <w:sz w:val="24"/>
          <w:szCs w:val="24"/>
        </w:rPr>
        <w:t>gth and width of the number pad.</w:t>
      </w:r>
    </w:p>
    <w:p w:rsidR="00AE7246" w:rsidRPr="00AE7246" w:rsidRDefault="00AE7246" w:rsidP="00AE7246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AE7246" w:rsidRPr="00AE7246" w:rsidRDefault="00AE7246" w:rsidP="00AE7246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AE7246" w:rsidRPr="00AE7246" w:rsidRDefault="00AE7246" w:rsidP="00AE7246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AE7246" w:rsidRPr="00AE7246" w:rsidRDefault="00AE7246" w:rsidP="00AE7246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AE7246" w:rsidRPr="00AE7246" w:rsidRDefault="00AE7246" w:rsidP="00AE7246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AE7246" w:rsidRPr="00AE7246" w:rsidRDefault="00AE7246" w:rsidP="00AE7246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AE7246" w:rsidRPr="00AE7246" w:rsidRDefault="00AE7246" w:rsidP="00AE7246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6627EC" w:rsidRPr="00AE7246" w:rsidRDefault="00AE7246" w:rsidP="00AE7246">
      <w:pPr>
        <w:pStyle w:val="MTDisplayEquation"/>
        <w:numPr>
          <w:ilvl w:val="0"/>
          <w:numId w:val="0"/>
        </w:numPr>
        <w:ind w:left="360" w:hanging="360"/>
      </w:pPr>
      <w:r w:rsidRPr="00AE7246">
        <w:rPr>
          <w:color w:val="000000"/>
        </w:rPr>
        <w:tab/>
        <w:t xml:space="preserve">b) </w:t>
      </w:r>
      <w:r w:rsidR="00E8050A">
        <w:rPr>
          <w:color w:val="000000"/>
        </w:rPr>
        <w:t>Verify your solution using distribution.</w:t>
      </w:r>
    </w:p>
    <w:p w:rsidR="006627EC" w:rsidRDefault="006627EC" w:rsidP="00B733F5">
      <w:pPr>
        <w:spacing w:after="0"/>
        <w:rPr>
          <w:sz w:val="24"/>
          <w:szCs w:val="24"/>
        </w:rPr>
      </w:pPr>
    </w:p>
    <w:p w:rsidR="006627EC" w:rsidRDefault="006627EC" w:rsidP="00B733F5">
      <w:pPr>
        <w:spacing w:after="0"/>
        <w:rPr>
          <w:sz w:val="24"/>
          <w:szCs w:val="24"/>
        </w:rPr>
      </w:pPr>
    </w:p>
    <w:p w:rsidR="00AE7246" w:rsidRDefault="00AE7246" w:rsidP="00B733F5">
      <w:pPr>
        <w:spacing w:after="0"/>
        <w:rPr>
          <w:sz w:val="24"/>
          <w:szCs w:val="24"/>
        </w:rPr>
      </w:pPr>
    </w:p>
    <w:p w:rsidR="00AE7246" w:rsidRDefault="00AE7246" w:rsidP="00B733F5">
      <w:pPr>
        <w:spacing w:after="0"/>
        <w:rPr>
          <w:sz w:val="24"/>
          <w:szCs w:val="24"/>
        </w:rPr>
      </w:pPr>
    </w:p>
    <w:p w:rsidR="0028388F" w:rsidRDefault="0028388F" w:rsidP="00B733F5">
      <w:pPr>
        <w:spacing w:after="0"/>
        <w:rPr>
          <w:sz w:val="24"/>
          <w:szCs w:val="24"/>
        </w:rPr>
      </w:pPr>
    </w:p>
    <w:p w:rsidR="003263F5" w:rsidRDefault="003263F5" w:rsidP="00B733F5">
      <w:pPr>
        <w:spacing w:after="0"/>
        <w:rPr>
          <w:sz w:val="24"/>
          <w:szCs w:val="24"/>
        </w:rPr>
      </w:pPr>
    </w:p>
    <w:p w:rsidR="00841640" w:rsidRDefault="00083A04" w:rsidP="00AB78D9">
      <w:pPr>
        <w:spacing w:after="0"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186055</wp:posOffset>
                </wp:positionV>
                <wp:extent cx="6743700" cy="9525"/>
                <wp:effectExtent l="38100" t="38100" r="57150" b="857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4.65pt" to="524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AB78D9" w:rsidRPr="0028388F" w:rsidRDefault="00AB78D9" w:rsidP="00AB78D9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388F">
        <w:rPr>
          <w:rFonts w:ascii="Times New Roman" w:hAnsi="Times New Roman" w:cs="Times New Roman"/>
          <w:i/>
          <w:sz w:val="20"/>
          <w:szCs w:val="20"/>
        </w:rPr>
        <w:t>Circle the number of each question where you missed something.</w:t>
      </w:r>
    </w:p>
    <w:p w:rsidR="003263F5" w:rsidRPr="0028388F" w:rsidRDefault="00AB78D9" w:rsidP="00AB78D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388F">
        <w:rPr>
          <w:rFonts w:ascii="Times New Roman" w:hAnsi="Times New Roman" w:cs="Times New Roman"/>
          <w:i/>
          <w:sz w:val="20"/>
          <w:szCs w:val="20"/>
        </w:rPr>
        <w:t>In the Percent Correct column, record the percent of questions worked correctly for each category.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23"/>
        <w:gridCol w:w="1539"/>
        <w:gridCol w:w="1279"/>
        <w:gridCol w:w="1564"/>
        <w:gridCol w:w="1145"/>
      </w:tblGrid>
      <w:tr w:rsidR="0034512A" w:rsidRPr="0028388F" w:rsidTr="0028388F">
        <w:trPr>
          <w:trHeight w:val="249"/>
          <w:jc w:val="center"/>
        </w:trPr>
        <w:tc>
          <w:tcPr>
            <w:tcW w:w="3623" w:type="dxa"/>
          </w:tcPr>
          <w:p w:rsidR="0034512A" w:rsidRPr="0028388F" w:rsidRDefault="0034512A" w:rsidP="00A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88F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</w:p>
        </w:tc>
        <w:tc>
          <w:tcPr>
            <w:tcW w:w="1539" w:type="dxa"/>
          </w:tcPr>
          <w:p w:rsidR="0034512A" w:rsidRPr="0028388F" w:rsidRDefault="0034512A" w:rsidP="00A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88F">
              <w:rPr>
                <w:rFonts w:ascii="Times New Roman" w:hAnsi="Times New Roman" w:cs="Times New Roman"/>
                <w:sz w:val="20"/>
                <w:szCs w:val="20"/>
              </w:rPr>
              <w:t>Question Number</w:t>
            </w:r>
          </w:p>
        </w:tc>
        <w:tc>
          <w:tcPr>
            <w:tcW w:w="1279" w:type="dxa"/>
          </w:tcPr>
          <w:p w:rsidR="0034512A" w:rsidRPr="0028388F" w:rsidRDefault="0034512A" w:rsidP="00A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88F">
              <w:rPr>
                <w:noProof/>
                <w:sz w:val="20"/>
                <w:szCs w:val="20"/>
              </w:rPr>
              <w:drawing>
                <wp:inline distT="0" distB="0" distL="0" distR="0" wp14:anchorId="3E8A4945" wp14:editId="5A29AE69">
                  <wp:extent cx="228571" cy="152381"/>
                  <wp:effectExtent l="0" t="0" r="63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71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388F">
              <w:rPr>
                <w:rFonts w:ascii="Times New Roman" w:hAnsi="Times New Roman" w:cs="Times New Roman"/>
                <w:sz w:val="20"/>
                <w:szCs w:val="20"/>
              </w:rPr>
              <w:t xml:space="preserve">Simple </w:t>
            </w:r>
          </w:p>
          <w:p w:rsidR="0034512A" w:rsidRPr="0028388F" w:rsidRDefault="0034512A" w:rsidP="00A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88F">
              <w:rPr>
                <w:rFonts w:ascii="Times New Roman" w:hAnsi="Times New Roman" w:cs="Times New Roman"/>
                <w:sz w:val="20"/>
                <w:szCs w:val="20"/>
              </w:rPr>
              <w:t>Mistake</w:t>
            </w:r>
          </w:p>
        </w:tc>
        <w:tc>
          <w:tcPr>
            <w:tcW w:w="1564" w:type="dxa"/>
          </w:tcPr>
          <w:p w:rsidR="0034512A" w:rsidRPr="0028388F" w:rsidRDefault="0034512A" w:rsidP="00A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88F">
              <w:rPr>
                <w:noProof/>
                <w:sz w:val="20"/>
                <w:szCs w:val="20"/>
              </w:rPr>
              <w:drawing>
                <wp:inline distT="0" distB="0" distL="0" distR="0" wp14:anchorId="0C14E3E4" wp14:editId="18774AF7">
                  <wp:extent cx="228571" cy="152381"/>
                  <wp:effectExtent l="0" t="0" r="63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71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388F">
              <w:rPr>
                <w:rFonts w:ascii="Times New Roman" w:hAnsi="Times New Roman" w:cs="Times New Roman"/>
                <w:sz w:val="20"/>
                <w:szCs w:val="20"/>
              </w:rPr>
              <w:t xml:space="preserve">More study Needed </w:t>
            </w:r>
          </w:p>
        </w:tc>
        <w:tc>
          <w:tcPr>
            <w:tcW w:w="1145" w:type="dxa"/>
          </w:tcPr>
          <w:p w:rsidR="0034512A" w:rsidRPr="0028388F" w:rsidRDefault="0034512A" w:rsidP="00A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88F">
              <w:rPr>
                <w:rFonts w:ascii="Times New Roman" w:hAnsi="Times New Roman" w:cs="Times New Roman"/>
                <w:sz w:val="20"/>
                <w:szCs w:val="20"/>
              </w:rPr>
              <w:t>Percent (%)</w:t>
            </w:r>
          </w:p>
          <w:p w:rsidR="0034512A" w:rsidRPr="0028388F" w:rsidRDefault="0034512A" w:rsidP="00A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88F">
              <w:rPr>
                <w:rFonts w:ascii="Times New Roman" w:hAnsi="Times New Roman" w:cs="Times New Roman"/>
                <w:sz w:val="20"/>
                <w:szCs w:val="20"/>
              </w:rPr>
              <w:t xml:space="preserve"> Correct</w:t>
            </w:r>
          </w:p>
        </w:tc>
      </w:tr>
      <w:tr w:rsidR="0034512A" w:rsidRPr="0028388F" w:rsidTr="0028388F">
        <w:trPr>
          <w:trHeight w:val="110"/>
          <w:jc w:val="center"/>
        </w:trPr>
        <w:tc>
          <w:tcPr>
            <w:tcW w:w="9150" w:type="dxa"/>
            <w:gridSpan w:val="5"/>
            <w:shd w:val="clear" w:color="auto" w:fill="C4BC96" w:themeFill="background2" w:themeFillShade="BF"/>
          </w:tcPr>
          <w:p w:rsidR="0034512A" w:rsidRPr="0028388F" w:rsidRDefault="0034512A" w:rsidP="00A45E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3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Prerequisites</w:t>
            </w:r>
          </w:p>
        </w:tc>
      </w:tr>
      <w:tr w:rsidR="0034512A" w:rsidRPr="0028388F" w:rsidTr="0028388F">
        <w:trPr>
          <w:trHeight w:val="120"/>
          <w:jc w:val="center"/>
        </w:trPr>
        <w:tc>
          <w:tcPr>
            <w:tcW w:w="3623" w:type="dxa"/>
          </w:tcPr>
          <w:p w:rsidR="0034512A" w:rsidRPr="0028388F" w:rsidRDefault="0034512A" w:rsidP="00A4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88F">
              <w:rPr>
                <w:rFonts w:ascii="Times New Roman" w:hAnsi="Times New Roman" w:cs="Times New Roman"/>
                <w:sz w:val="20"/>
                <w:szCs w:val="20"/>
              </w:rPr>
              <w:t>Greatest Common Factor</w:t>
            </w:r>
          </w:p>
        </w:tc>
        <w:tc>
          <w:tcPr>
            <w:tcW w:w="1539" w:type="dxa"/>
          </w:tcPr>
          <w:p w:rsidR="0034512A" w:rsidRPr="0028388F" w:rsidRDefault="00D42D33" w:rsidP="00A4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88F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154ADE" w:rsidRPr="0028388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AE7246">
              <w:rPr>
                <w:rFonts w:ascii="Times New Roman" w:hAnsi="Times New Roman" w:cs="Times New Roman"/>
                <w:sz w:val="20"/>
                <w:szCs w:val="20"/>
              </w:rPr>
              <w:t>a, c, e</w:t>
            </w:r>
          </w:p>
        </w:tc>
        <w:tc>
          <w:tcPr>
            <w:tcW w:w="1279" w:type="dxa"/>
          </w:tcPr>
          <w:p w:rsidR="0034512A" w:rsidRPr="0028388F" w:rsidRDefault="0034512A" w:rsidP="00A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34512A" w:rsidRPr="0028388F" w:rsidRDefault="0034512A" w:rsidP="00A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34512A" w:rsidRPr="0028388F" w:rsidRDefault="0034512A" w:rsidP="00A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12A" w:rsidRPr="0028388F" w:rsidTr="0028388F">
        <w:trPr>
          <w:trHeight w:val="110"/>
          <w:jc w:val="center"/>
        </w:trPr>
        <w:tc>
          <w:tcPr>
            <w:tcW w:w="3623" w:type="dxa"/>
          </w:tcPr>
          <w:p w:rsidR="0034512A" w:rsidRPr="0028388F" w:rsidRDefault="0034512A" w:rsidP="00A4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88F">
              <w:rPr>
                <w:rFonts w:ascii="Times New Roman" w:hAnsi="Times New Roman" w:cs="Times New Roman"/>
                <w:sz w:val="20"/>
                <w:szCs w:val="20"/>
              </w:rPr>
              <w:t>Prime Factorization</w:t>
            </w:r>
          </w:p>
        </w:tc>
        <w:tc>
          <w:tcPr>
            <w:tcW w:w="1539" w:type="dxa"/>
          </w:tcPr>
          <w:p w:rsidR="0034512A" w:rsidRPr="0028388F" w:rsidRDefault="00D42D33" w:rsidP="00A4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8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:rsidR="0034512A" w:rsidRPr="0028388F" w:rsidRDefault="0034512A" w:rsidP="00A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34512A" w:rsidRPr="0028388F" w:rsidRDefault="0034512A" w:rsidP="00A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34512A" w:rsidRPr="0028388F" w:rsidRDefault="0034512A" w:rsidP="00A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D33" w:rsidRPr="0028388F" w:rsidTr="0028388F">
        <w:trPr>
          <w:trHeight w:val="110"/>
          <w:jc w:val="center"/>
        </w:trPr>
        <w:tc>
          <w:tcPr>
            <w:tcW w:w="3623" w:type="dxa"/>
          </w:tcPr>
          <w:p w:rsidR="00D42D33" w:rsidRPr="0028388F" w:rsidRDefault="00D42D33" w:rsidP="00A4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88F">
              <w:rPr>
                <w:rFonts w:ascii="Times New Roman" w:hAnsi="Times New Roman" w:cs="Times New Roman"/>
                <w:sz w:val="20"/>
                <w:szCs w:val="20"/>
              </w:rPr>
              <w:t>Distributive Property</w:t>
            </w:r>
          </w:p>
        </w:tc>
        <w:tc>
          <w:tcPr>
            <w:tcW w:w="1539" w:type="dxa"/>
          </w:tcPr>
          <w:p w:rsidR="00D42D33" w:rsidRPr="0028388F" w:rsidRDefault="00154ADE" w:rsidP="00A4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8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73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E7246">
              <w:rPr>
                <w:rFonts w:ascii="Times New Roman" w:hAnsi="Times New Roman" w:cs="Times New Roman"/>
                <w:sz w:val="20"/>
                <w:szCs w:val="20"/>
              </w:rPr>
              <w:t>, 4b</w:t>
            </w:r>
          </w:p>
        </w:tc>
        <w:tc>
          <w:tcPr>
            <w:tcW w:w="1279" w:type="dxa"/>
          </w:tcPr>
          <w:p w:rsidR="00D42D33" w:rsidRPr="0028388F" w:rsidRDefault="00D42D33" w:rsidP="00A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D42D33" w:rsidRPr="0028388F" w:rsidRDefault="00D42D33" w:rsidP="00A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D42D33" w:rsidRPr="0028388F" w:rsidRDefault="00D42D33" w:rsidP="00A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D33" w:rsidRPr="0028388F" w:rsidTr="0028388F">
        <w:trPr>
          <w:trHeight w:val="110"/>
          <w:jc w:val="center"/>
        </w:trPr>
        <w:tc>
          <w:tcPr>
            <w:tcW w:w="3623" w:type="dxa"/>
          </w:tcPr>
          <w:p w:rsidR="00D42D33" w:rsidRPr="0028388F" w:rsidRDefault="00D42D33" w:rsidP="00A4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88F">
              <w:rPr>
                <w:rFonts w:ascii="Times New Roman" w:hAnsi="Times New Roman" w:cs="Times New Roman"/>
                <w:sz w:val="20"/>
                <w:szCs w:val="20"/>
              </w:rPr>
              <w:t>Substitution</w:t>
            </w:r>
          </w:p>
        </w:tc>
        <w:tc>
          <w:tcPr>
            <w:tcW w:w="1539" w:type="dxa"/>
          </w:tcPr>
          <w:p w:rsidR="00D42D33" w:rsidRPr="0028388F" w:rsidRDefault="00154ADE" w:rsidP="00A4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8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724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9" w:type="dxa"/>
          </w:tcPr>
          <w:p w:rsidR="00D42D33" w:rsidRPr="0028388F" w:rsidRDefault="00D42D33" w:rsidP="00A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D42D33" w:rsidRPr="0028388F" w:rsidRDefault="00D42D33" w:rsidP="00A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D42D33" w:rsidRPr="0028388F" w:rsidRDefault="00D42D33" w:rsidP="00A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12A" w:rsidRPr="0028388F" w:rsidTr="0028388F">
        <w:trPr>
          <w:trHeight w:val="229"/>
          <w:jc w:val="center"/>
        </w:trPr>
        <w:tc>
          <w:tcPr>
            <w:tcW w:w="9150" w:type="dxa"/>
            <w:gridSpan w:val="5"/>
            <w:shd w:val="clear" w:color="auto" w:fill="C4BC96" w:themeFill="background2" w:themeFillShade="BF"/>
          </w:tcPr>
          <w:p w:rsidR="0034512A" w:rsidRPr="0028388F" w:rsidRDefault="0034512A" w:rsidP="00A45E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3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 5: Demonstrate an understanding of common factors and trinomial factoring, concretely, pictorially, and symbolically.</w:t>
            </w:r>
          </w:p>
        </w:tc>
      </w:tr>
      <w:tr w:rsidR="0034512A" w:rsidRPr="0028388F" w:rsidTr="0028388F">
        <w:trPr>
          <w:trHeight w:val="468"/>
          <w:jc w:val="center"/>
        </w:trPr>
        <w:tc>
          <w:tcPr>
            <w:tcW w:w="3623" w:type="dxa"/>
          </w:tcPr>
          <w:p w:rsidR="0034512A" w:rsidRPr="0028388F" w:rsidRDefault="0034512A" w:rsidP="00A4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88F">
              <w:rPr>
                <w:rFonts w:ascii="Times New Roman" w:hAnsi="Times New Roman" w:cs="Times New Roman"/>
                <w:sz w:val="20"/>
                <w:szCs w:val="20"/>
              </w:rPr>
              <w:t>Determine the common factors in the terms of a polynomial, and express the polynomial in factored form.</w:t>
            </w:r>
          </w:p>
        </w:tc>
        <w:tc>
          <w:tcPr>
            <w:tcW w:w="1539" w:type="dxa"/>
          </w:tcPr>
          <w:p w:rsidR="0034512A" w:rsidRPr="0028388F" w:rsidRDefault="00154ADE" w:rsidP="00A4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88F"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1279" w:type="dxa"/>
          </w:tcPr>
          <w:p w:rsidR="0034512A" w:rsidRPr="0028388F" w:rsidRDefault="0034512A" w:rsidP="00A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34512A" w:rsidRPr="0028388F" w:rsidRDefault="0034512A" w:rsidP="00A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34512A" w:rsidRPr="0028388F" w:rsidRDefault="0034512A" w:rsidP="00A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12A" w:rsidRPr="0028388F" w:rsidTr="0028388F">
        <w:trPr>
          <w:trHeight w:val="229"/>
          <w:jc w:val="center"/>
        </w:trPr>
        <w:tc>
          <w:tcPr>
            <w:tcW w:w="3623" w:type="dxa"/>
          </w:tcPr>
          <w:p w:rsidR="0034512A" w:rsidRPr="0028388F" w:rsidRDefault="0034512A" w:rsidP="00A4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88F">
              <w:rPr>
                <w:rFonts w:ascii="Times New Roman" w:hAnsi="Times New Roman" w:cs="Times New Roman"/>
                <w:sz w:val="20"/>
                <w:szCs w:val="20"/>
              </w:rPr>
              <w:t>Record the factoring of a trinomial symbolically.</w:t>
            </w:r>
          </w:p>
        </w:tc>
        <w:tc>
          <w:tcPr>
            <w:tcW w:w="1539" w:type="dxa"/>
          </w:tcPr>
          <w:p w:rsidR="0034512A" w:rsidRPr="0028388F" w:rsidRDefault="00154ADE" w:rsidP="00A4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88F"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</w:p>
          <w:p w:rsidR="0034512A" w:rsidRPr="0028388F" w:rsidRDefault="0034512A" w:rsidP="00A45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34512A" w:rsidRPr="0028388F" w:rsidRDefault="0034512A" w:rsidP="00A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34512A" w:rsidRPr="0028388F" w:rsidRDefault="0034512A" w:rsidP="00A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34512A" w:rsidRPr="0028388F" w:rsidRDefault="0034512A" w:rsidP="00A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12A" w:rsidRPr="0028388F" w:rsidTr="0028388F">
        <w:trPr>
          <w:trHeight w:val="229"/>
          <w:jc w:val="center"/>
        </w:trPr>
        <w:tc>
          <w:tcPr>
            <w:tcW w:w="3623" w:type="dxa"/>
          </w:tcPr>
          <w:p w:rsidR="0034512A" w:rsidRPr="0028388F" w:rsidRDefault="0034512A" w:rsidP="00A4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88F">
              <w:rPr>
                <w:rFonts w:ascii="Times New Roman" w:hAnsi="Times New Roman" w:cs="Times New Roman"/>
                <w:sz w:val="20"/>
                <w:szCs w:val="20"/>
              </w:rPr>
              <w:t>Identify and explain errors in a polynomial factorization.</w:t>
            </w:r>
          </w:p>
        </w:tc>
        <w:tc>
          <w:tcPr>
            <w:tcW w:w="1539" w:type="dxa"/>
          </w:tcPr>
          <w:p w:rsidR="0034512A" w:rsidRPr="0028388F" w:rsidRDefault="0034512A" w:rsidP="00A4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8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4512A" w:rsidRPr="0028388F" w:rsidRDefault="0034512A" w:rsidP="00A45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34512A" w:rsidRPr="0028388F" w:rsidRDefault="0034512A" w:rsidP="00A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34512A" w:rsidRPr="0028388F" w:rsidRDefault="0034512A" w:rsidP="00A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34512A" w:rsidRPr="0028388F" w:rsidRDefault="0034512A" w:rsidP="00A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12A" w:rsidRPr="0028388F" w:rsidTr="0028388F">
        <w:trPr>
          <w:trHeight w:val="229"/>
          <w:jc w:val="center"/>
        </w:trPr>
        <w:tc>
          <w:tcPr>
            <w:tcW w:w="3623" w:type="dxa"/>
          </w:tcPr>
          <w:p w:rsidR="0034512A" w:rsidRPr="0028388F" w:rsidRDefault="0034512A" w:rsidP="00A4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88F">
              <w:rPr>
                <w:rFonts w:ascii="Times New Roman" w:hAnsi="Times New Roman" w:cs="Times New Roman"/>
                <w:sz w:val="20"/>
                <w:szCs w:val="20"/>
              </w:rPr>
              <w:t>Factor a polynomial, and verify by multiplying the factors.</w:t>
            </w:r>
          </w:p>
        </w:tc>
        <w:tc>
          <w:tcPr>
            <w:tcW w:w="1539" w:type="dxa"/>
          </w:tcPr>
          <w:p w:rsidR="0034512A" w:rsidRPr="0028388F" w:rsidRDefault="00154ADE" w:rsidP="00A4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8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73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79" w:type="dxa"/>
          </w:tcPr>
          <w:p w:rsidR="0034512A" w:rsidRPr="0028388F" w:rsidRDefault="0034512A" w:rsidP="00A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34512A" w:rsidRPr="0028388F" w:rsidRDefault="0034512A" w:rsidP="00A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34512A" w:rsidRPr="0028388F" w:rsidRDefault="0034512A" w:rsidP="00A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12A" w:rsidRPr="0028388F" w:rsidTr="0028388F">
        <w:trPr>
          <w:trHeight w:val="229"/>
          <w:jc w:val="center"/>
        </w:trPr>
        <w:tc>
          <w:tcPr>
            <w:tcW w:w="3623" w:type="dxa"/>
          </w:tcPr>
          <w:p w:rsidR="0034512A" w:rsidRPr="0028388F" w:rsidRDefault="00D42D33" w:rsidP="00A4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88F">
              <w:rPr>
                <w:rFonts w:ascii="Times New Roman" w:hAnsi="Times New Roman" w:cs="Times New Roman"/>
                <w:sz w:val="20"/>
                <w:szCs w:val="20"/>
              </w:rPr>
              <w:t>Express a polynomial as a product of its factors.</w:t>
            </w:r>
          </w:p>
        </w:tc>
        <w:tc>
          <w:tcPr>
            <w:tcW w:w="1539" w:type="dxa"/>
          </w:tcPr>
          <w:p w:rsidR="0034512A" w:rsidRPr="0028388F" w:rsidRDefault="00154ADE" w:rsidP="00A4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8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2AB8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1279" w:type="dxa"/>
          </w:tcPr>
          <w:p w:rsidR="0034512A" w:rsidRPr="0028388F" w:rsidRDefault="0034512A" w:rsidP="00A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34512A" w:rsidRPr="0028388F" w:rsidRDefault="0034512A" w:rsidP="00A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34512A" w:rsidRPr="0028388F" w:rsidRDefault="0034512A" w:rsidP="00A4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63F5" w:rsidRPr="00841640" w:rsidRDefault="003263F5" w:rsidP="00841640">
      <w:pPr>
        <w:spacing w:after="0"/>
        <w:rPr>
          <w:sz w:val="24"/>
          <w:szCs w:val="24"/>
        </w:rPr>
      </w:pPr>
    </w:p>
    <w:sectPr w:rsidR="003263F5" w:rsidRPr="00841640" w:rsidSect="00EF1BE8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FF" w:rsidRDefault="00870CFF" w:rsidP="002B311E">
      <w:pPr>
        <w:spacing w:after="0" w:line="240" w:lineRule="auto"/>
      </w:pPr>
      <w:r>
        <w:separator/>
      </w:r>
    </w:p>
  </w:endnote>
  <w:endnote w:type="continuationSeparator" w:id="0">
    <w:p w:rsidR="00870CFF" w:rsidRDefault="00870CFF" w:rsidP="002B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FF" w:rsidRDefault="00870CFF" w:rsidP="002B311E">
      <w:pPr>
        <w:spacing w:after="0" w:line="240" w:lineRule="auto"/>
      </w:pPr>
      <w:r>
        <w:separator/>
      </w:r>
    </w:p>
  </w:footnote>
  <w:footnote w:type="continuationSeparator" w:id="0">
    <w:p w:rsidR="00870CFF" w:rsidRDefault="00870CFF" w:rsidP="002B3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305D"/>
    <w:multiLevelType w:val="hybridMultilevel"/>
    <w:tmpl w:val="B66A74C0"/>
    <w:lvl w:ilvl="0" w:tplc="4FACF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B7A218A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8E64FC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7E3"/>
    <w:multiLevelType w:val="hybridMultilevel"/>
    <w:tmpl w:val="29A05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AB3E72"/>
    <w:multiLevelType w:val="hybridMultilevel"/>
    <w:tmpl w:val="2D928510"/>
    <w:lvl w:ilvl="0" w:tplc="7AFA6D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D7995"/>
    <w:multiLevelType w:val="hybridMultilevel"/>
    <w:tmpl w:val="4A6A1768"/>
    <w:lvl w:ilvl="0" w:tplc="CE60BF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619E7"/>
    <w:multiLevelType w:val="hybridMultilevel"/>
    <w:tmpl w:val="B524D632"/>
    <w:lvl w:ilvl="0" w:tplc="7AFA6D4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33A2A"/>
    <w:multiLevelType w:val="hybridMultilevel"/>
    <w:tmpl w:val="F9F6F06A"/>
    <w:lvl w:ilvl="0" w:tplc="BDEA7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61B27"/>
    <w:multiLevelType w:val="hybridMultilevel"/>
    <w:tmpl w:val="D046CD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41171"/>
    <w:multiLevelType w:val="hybridMultilevel"/>
    <w:tmpl w:val="7D7EE1CE"/>
    <w:lvl w:ilvl="0" w:tplc="BDEA74F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D3706"/>
    <w:multiLevelType w:val="hybridMultilevel"/>
    <w:tmpl w:val="2B5A9BEC"/>
    <w:lvl w:ilvl="0" w:tplc="7AFA6D4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75626"/>
    <w:multiLevelType w:val="hybridMultilevel"/>
    <w:tmpl w:val="242AC096"/>
    <w:lvl w:ilvl="0" w:tplc="EB0A8226">
      <w:start w:val="1"/>
      <w:numFmt w:val="decimal"/>
      <w:pStyle w:val="MTDisplayEquatio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90058A"/>
    <w:multiLevelType w:val="hybridMultilevel"/>
    <w:tmpl w:val="AE36B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38033E"/>
    <w:multiLevelType w:val="hybridMultilevel"/>
    <w:tmpl w:val="35BAA9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E41A9"/>
    <w:multiLevelType w:val="hybridMultilevel"/>
    <w:tmpl w:val="BB9ABA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C0562"/>
    <w:multiLevelType w:val="hybridMultilevel"/>
    <w:tmpl w:val="7F009734"/>
    <w:lvl w:ilvl="0" w:tplc="560EEE7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12"/>
  </w:num>
  <w:num w:numId="6">
    <w:abstractNumId w:val="13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5"/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7C"/>
    <w:rsid w:val="00006F7C"/>
    <w:rsid w:val="00024862"/>
    <w:rsid w:val="00051C3D"/>
    <w:rsid w:val="00083A04"/>
    <w:rsid w:val="000A3785"/>
    <w:rsid w:val="000A41EA"/>
    <w:rsid w:val="000C3FE0"/>
    <w:rsid w:val="000C781C"/>
    <w:rsid w:val="000E2DFC"/>
    <w:rsid w:val="000E425E"/>
    <w:rsid w:val="0011664C"/>
    <w:rsid w:val="00154ADE"/>
    <w:rsid w:val="00167E8C"/>
    <w:rsid w:val="00196A40"/>
    <w:rsid w:val="00196D03"/>
    <w:rsid w:val="001C7E82"/>
    <w:rsid w:val="0028388F"/>
    <w:rsid w:val="002B311E"/>
    <w:rsid w:val="003263F5"/>
    <w:rsid w:val="0034512A"/>
    <w:rsid w:val="004162E7"/>
    <w:rsid w:val="00430854"/>
    <w:rsid w:val="0046023D"/>
    <w:rsid w:val="004A2F9F"/>
    <w:rsid w:val="004A520D"/>
    <w:rsid w:val="004E5E05"/>
    <w:rsid w:val="005113E9"/>
    <w:rsid w:val="00564B26"/>
    <w:rsid w:val="005714ED"/>
    <w:rsid w:val="005A0F0E"/>
    <w:rsid w:val="005F2907"/>
    <w:rsid w:val="00627A9B"/>
    <w:rsid w:val="00642948"/>
    <w:rsid w:val="006627EC"/>
    <w:rsid w:val="006A3FE5"/>
    <w:rsid w:val="006C53DD"/>
    <w:rsid w:val="006F4207"/>
    <w:rsid w:val="00712017"/>
    <w:rsid w:val="007273B9"/>
    <w:rsid w:val="007A7700"/>
    <w:rsid w:val="007D1382"/>
    <w:rsid w:val="007D42B8"/>
    <w:rsid w:val="00800508"/>
    <w:rsid w:val="00815369"/>
    <w:rsid w:val="00841640"/>
    <w:rsid w:val="008562AC"/>
    <w:rsid w:val="00861759"/>
    <w:rsid w:val="00870CFF"/>
    <w:rsid w:val="008C55D9"/>
    <w:rsid w:val="008C5959"/>
    <w:rsid w:val="008C73D8"/>
    <w:rsid w:val="009043DA"/>
    <w:rsid w:val="0097649C"/>
    <w:rsid w:val="009D7493"/>
    <w:rsid w:val="009E6E66"/>
    <w:rsid w:val="009F2DE3"/>
    <w:rsid w:val="00A60B15"/>
    <w:rsid w:val="00AB78D9"/>
    <w:rsid w:val="00AE5512"/>
    <w:rsid w:val="00AE7246"/>
    <w:rsid w:val="00AF4602"/>
    <w:rsid w:val="00B00E39"/>
    <w:rsid w:val="00B204E3"/>
    <w:rsid w:val="00B3455E"/>
    <w:rsid w:val="00B60208"/>
    <w:rsid w:val="00B733F5"/>
    <w:rsid w:val="00B75C29"/>
    <w:rsid w:val="00B82E47"/>
    <w:rsid w:val="00C33BDB"/>
    <w:rsid w:val="00CC005C"/>
    <w:rsid w:val="00CC5CCE"/>
    <w:rsid w:val="00D12F9D"/>
    <w:rsid w:val="00D22AB8"/>
    <w:rsid w:val="00D33355"/>
    <w:rsid w:val="00D34FB1"/>
    <w:rsid w:val="00D42D33"/>
    <w:rsid w:val="00D605D1"/>
    <w:rsid w:val="00D820F8"/>
    <w:rsid w:val="00DA11BD"/>
    <w:rsid w:val="00DB0B39"/>
    <w:rsid w:val="00DC24C7"/>
    <w:rsid w:val="00DF345F"/>
    <w:rsid w:val="00E279CE"/>
    <w:rsid w:val="00E5413E"/>
    <w:rsid w:val="00E8050A"/>
    <w:rsid w:val="00E94E52"/>
    <w:rsid w:val="00E97A1E"/>
    <w:rsid w:val="00EF0F99"/>
    <w:rsid w:val="00EF1BE8"/>
    <w:rsid w:val="00F06A4D"/>
    <w:rsid w:val="00F24EE4"/>
    <w:rsid w:val="00F55739"/>
    <w:rsid w:val="00F751F5"/>
    <w:rsid w:val="00FA0A6F"/>
    <w:rsid w:val="00FC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113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13E9"/>
    <w:rPr>
      <w:color w:val="808080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97649C"/>
    <w:pPr>
      <w:numPr>
        <w:numId w:val="4"/>
      </w:numPr>
      <w:tabs>
        <w:tab w:val="center" w:pos="4860"/>
        <w:tab w:val="right" w:pos="9360"/>
      </w:tabs>
      <w:spacing w:after="0"/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649C"/>
  </w:style>
  <w:style w:type="character" w:customStyle="1" w:styleId="MTDisplayEquationChar">
    <w:name w:val="MTDisplayEquation Char"/>
    <w:basedOn w:val="ListParagraphChar"/>
    <w:link w:val="MTDisplayEquation"/>
    <w:rsid w:val="0097649C"/>
    <w:rPr>
      <w:sz w:val="24"/>
      <w:szCs w:val="24"/>
    </w:rPr>
  </w:style>
  <w:style w:type="table" w:styleId="TableGrid">
    <w:name w:val="Table Grid"/>
    <w:basedOn w:val="TableNormal"/>
    <w:uiPriority w:val="59"/>
    <w:rsid w:val="00841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3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11E"/>
  </w:style>
  <w:style w:type="paragraph" w:styleId="Footer">
    <w:name w:val="footer"/>
    <w:basedOn w:val="Normal"/>
    <w:link w:val="FooterChar"/>
    <w:uiPriority w:val="99"/>
    <w:unhideWhenUsed/>
    <w:rsid w:val="002B3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113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13E9"/>
    <w:rPr>
      <w:color w:val="808080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97649C"/>
    <w:pPr>
      <w:numPr>
        <w:numId w:val="4"/>
      </w:numPr>
      <w:tabs>
        <w:tab w:val="center" w:pos="4860"/>
        <w:tab w:val="right" w:pos="9360"/>
      </w:tabs>
      <w:spacing w:after="0"/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649C"/>
  </w:style>
  <w:style w:type="character" w:customStyle="1" w:styleId="MTDisplayEquationChar">
    <w:name w:val="MTDisplayEquation Char"/>
    <w:basedOn w:val="ListParagraphChar"/>
    <w:link w:val="MTDisplayEquation"/>
    <w:rsid w:val="0097649C"/>
    <w:rPr>
      <w:sz w:val="24"/>
      <w:szCs w:val="24"/>
    </w:rPr>
  </w:style>
  <w:style w:type="table" w:styleId="TableGrid">
    <w:name w:val="Table Grid"/>
    <w:basedOn w:val="TableNormal"/>
    <w:uiPriority w:val="59"/>
    <w:rsid w:val="00841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3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11E"/>
  </w:style>
  <w:style w:type="paragraph" w:styleId="Footer">
    <w:name w:val="footer"/>
    <w:basedOn w:val="Normal"/>
    <w:link w:val="FooterChar"/>
    <w:uiPriority w:val="99"/>
    <w:unhideWhenUsed/>
    <w:rsid w:val="002B3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9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E483-FCF5-41B2-8A48-A5C5822E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Public Schools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Mackay</dc:creator>
  <cp:lastModifiedBy>Stephanie Mackay</cp:lastModifiedBy>
  <cp:revision>3</cp:revision>
  <cp:lastPrinted>2014-03-14T20:39:00Z</cp:lastPrinted>
  <dcterms:created xsi:type="dcterms:W3CDTF">2014-04-03T19:22:00Z</dcterms:created>
  <dcterms:modified xsi:type="dcterms:W3CDTF">2014-04-03T19:24:00Z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