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E6" w:rsidRDefault="00390544" w:rsidP="0039054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The lifetime of a watch battery has a mean of 1.3 years and a standard deviation of 0.25 years.  What guarantee should the manufacturer offer, if they want no more than 5% of the batteries returned to them under warranty?</w:t>
      </w:r>
    </w:p>
    <w:p w:rsidR="00390544" w:rsidRDefault="00390544" w:rsidP="00390544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544" w:rsidRDefault="00390544" w:rsidP="00390544"/>
    <w:p w:rsidR="00390544" w:rsidRDefault="00390544" w:rsidP="00390544">
      <w:pPr>
        <w:pStyle w:val="ListParagraph"/>
        <w:numPr>
          <w:ilvl w:val="0"/>
          <w:numId w:val="1"/>
        </w:numPr>
      </w:pPr>
      <w:r>
        <w:t xml:space="preserve"> Cars are undercoated to protect against rust.  A car dealer has determined that the mean life of the protection is 65 months with a standard deviation of 4.5 months.  What guarantee should the dealer give so that fewer than 15% of the customers will return their cars?</w:t>
      </w:r>
    </w:p>
    <w:p w:rsidR="00390544" w:rsidRDefault="00390544" w:rsidP="00390544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544" w:rsidRDefault="00390544" w:rsidP="00390544"/>
    <w:p w:rsidR="00390544" w:rsidRDefault="00390544" w:rsidP="00390544">
      <w:pPr>
        <w:pStyle w:val="ListParagraph"/>
        <w:numPr>
          <w:ilvl w:val="0"/>
          <w:numId w:val="1"/>
        </w:numPr>
      </w:pPr>
      <w:r>
        <w:t xml:space="preserve"> On a local </w:t>
      </w:r>
      <w:proofErr w:type="spellStart"/>
      <w:r>
        <w:t>hiway</w:t>
      </w:r>
      <w:proofErr w:type="spellEnd"/>
      <w:r>
        <w:t xml:space="preserve"> the average speed of cars is 105 km/</w:t>
      </w:r>
      <w:proofErr w:type="spellStart"/>
      <w:r>
        <w:t>hr</w:t>
      </w:r>
      <w:proofErr w:type="spellEnd"/>
      <w:r>
        <w:t xml:space="preserve"> with a standard </w:t>
      </w:r>
      <w:proofErr w:type="spellStart"/>
      <w:r>
        <w:t>deviaton</w:t>
      </w:r>
      <w:proofErr w:type="spellEnd"/>
      <w:r>
        <w:t xml:space="preserve"> of 6.5 km/hr.  In one hour a speed trap detected that 32% of the cars were speeding.  What was the radar gun set to, to determine the rate of speeding?</w:t>
      </w:r>
    </w:p>
    <w:p w:rsidR="00390544" w:rsidRDefault="00390544" w:rsidP="00390544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544" w:rsidRDefault="00390544" w:rsidP="00390544"/>
    <w:p w:rsidR="00390544" w:rsidRDefault="00390544" w:rsidP="00390544"/>
    <w:p w:rsidR="00390544" w:rsidRDefault="00390544" w:rsidP="00390544"/>
    <w:sectPr w:rsidR="0039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347"/>
    <w:multiLevelType w:val="hybridMultilevel"/>
    <w:tmpl w:val="B694C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44"/>
    <w:rsid w:val="000F44F5"/>
    <w:rsid w:val="00173F6B"/>
    <w:rsid w:val="003509CB"/>
    <w:rsid w:val="00390544"/>
    <w:rsid w:val="005971E6"/>
    <w:rsid w:val="00C8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55920B6F.dotm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maxine.schnoor</cp:lastModifiedBy>
  <cp:revision>2</cp:revision>
  <cp:lastPrinted>2011-12-08T15:20:00Z</cp:lastPrinted>
  <dcterms:created xsi:type="dcterms:W3CDTF">2011-12-08T15:21:00Z</dcterms:created>
  <dcterms:modified xsi:type="dcterms:W3CDTF">2011-12-08T15:21:00Z</dcterms:modified>
</cp:coreProperties>
</file>