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5"/>
          <w:szCs w:val="35"/>
        </w:rPr>
      </w:pPr>
      <w:r>
        <w:rPr>
          <w:rFonts w:ascii="Arial" w:hAnsi="Arial" w:cs="Arial"/>
          <w:b/>
          <w:bCs/>
          <w:color w:val="006600"/>
          <w:sz w:val="35"/>
          <w:szCs w:val="35"/>
        </w:rPr>
        <w:t>Math 20-2: U5L4 Teacher Notes</w:t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6600"/>
          <w:sz w:val="35"/>
          <w:szCs w:val="35"/>
        </w:rPr>
        <w:t>The Normal Distribution</w:t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I can explain, using examples, the properties of a normal curve, including the mean, median, and mode, standard deviation, symmetry and area under the curve.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I can determine if a data set approximates a normal distribution, and explain the reasoning.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I can compare the properties of two or more normally distributed data sets.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I can problem solve that involves the interpretation of standard deviation.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3330" w:rsidRPr="002A3D24" w:rsidRDefault="002A3D24" w:rsidP="002A3D24">
      <w:pPr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I can solve problems that involve normal distribution.</w:t>
      </w: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t>Normal Distribution</w:t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Pr="002A3D24" w:rsidRDefault="002A3D24" w:rsidP="002A3D24">
      <w:pPr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Look below at the following frequency polygon charts:</w:t>
      </w:r>
    </w:p>
    <w:p w:rsidR="002A3D24" w:rsidRDefault="002A3D24" w:rsidP="002A3D24">
      <w:pPr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  <w:lang w:eastAsia="en-CA"/>
        </w:rPr>
        <w:drawing>
          <wp:inline distT="0" distB="0" distL="0" distR="0">
            <wp:extent cx="4588576" cy="3304909"/>
            <wp:effectExtent l="19050" t="0" r="247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42" cy="330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Pr="002A3D24" w:rsidRDefault="002A3D24" w:rsidP="002A3D24">
      <w:pPr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lastRenderedPageBreak/>
        <w:t>What do you notice about the approximate shape of the graph?</w:t>
      </w:r>
      <w:r w:rsidR="00996005">
        <w:rPr>
          <w:rFonts w:ascii="Arial" w:hAnsi="Arial" w:cs="Arial"/>
          <w:color w:val="000000"/>
          <w:sz w:val="24"/>
          <w:szCs w:val="24"/>
        </w:rPr>
        <w:t xml:space="preserve">  What is this called?</w:t>
      </w:r>
      <w:bookmarkStart w:id="0" w:name="_GoBack"/>
      <w:bookmarkEnd w:id="0"/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Example: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The data set of 15 class marks has been ordered from least to greatest.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3D24">
        <w:rPr>
          <w:rFonts w:ascii="Arial" w:hAnsi="Arial" w:cs="Arial"/>
          <w:b/>
          <w:bCs/>
          <w:color w:val="000000"/>
          <w:sz w:val="24"/>
          <w:szCs w:val="24"/>
        </w:rPr>
        <w:t>2, 4, 5, 6, 6, 6, 7, 7, 7, 7, 8, 8, 8, 8, 8, 8, 9, 9, 9, 10, 10, 11, 11, 11, 12, 12, 13, 13, 15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A3D24">
        <w:rPr>
          <w:rFonts w:ascii="Arial" w:hAnsi="Arial" w:cs="Arial"/>
          <w:color w:val="000000"/>
          <w:sz w:val="24"/>
          <w:szCs w:val="24"/>
        </w:rPr>
        <w:t>a.  calculate</w:t>
      </w:r>
      <w:proofErr w:type="gramEnd"/>
      <w:r w:rsidRPr="002A3D24">
        <w:rPr>
          <w:rFonts w:ascii="Arial" w:hAnsi="Arial" w:cs="Arial"/>
          <w:color w:val="000000"/>
          <w:sz w:val="24"/>
          <w:szCs w:val="24"/>
        </w:rPr>
        <w:t xml:space="preserve"> the mean, median, and standard deviation;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A3D24">
        <w:rPr>
          <w:rFonts w:ascii="Arial" w:hAnsi="Arial" w:cs="Arial"/>
          <w:color w:val="000000"/>
          <w:sz w:val="24"/>
          <w:szCs w:val="24"/>
        </w:rPr>
        <w:t>b.  create</w:t>
      </w:r>
      <w:proofErr w:type="gramEnd"/>
      <w:r w:rsidRPr="002A3D24">
        <w:rPr>
          <w:rFonts w:ascii="Arial" w:hAnsi="Arial" w:cs="Arial"/>
          <w:color w:val="000000"/>
          <w:sz w:val="24"/>
          <w:szCs w:val="24"/>
        </w:rPr>
        <w:t xml:space="preserve"> a frequency polygon; and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D24" w:rsidRPr="002A3D24" w:rsidRDefault="002A3D24" w:rsidP="002A3D2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2A3D24">
        <w:rPr>
          <w:rFonts w:ascii="Arial" w:hAnsi="Arial" w:cs="Arial"/>
          <w:color w:val="000000"/>
          <w:sz w:val="24"/>
          <w:szCs w:val="24"/>
        </w:rPr>
        <w:t>c.  explain</w:t>
      </w:r>
      <w:proofErr w:type="gramEnd"/>
      <w:r w:rsidRPr="002A3D24">
        <w:rPr>
          <w:rFonts w:ascii="Arial" w:hAnsi="Arial" w:cs="Arial"/>
          <w:color w:val="000000"/>
          <w:sz w:val="24"/>
          <w:szCs w:val="24"/>
        </w:rPr>
        <w:t xml:space="preserve"> why the distribution is or is not approximately normal.</w:t>
      </w: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lastRenderedPageBreak/>
        <w:t>Properties of Normal Distribution</w:t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Since Normal Distribution is so common, certain properties hold true... You need to know these 6 points.</w:t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t>The 68 - 95 - 99.7% RULE:</w:t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Example: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The ages of members of a seniors curling club are normally distributed, with a mean of 63 years and a standard deviation of 4 years. What percent of the curlers is in each of the following age groups?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proofErr w:type="gramStart"/>
      <w:r w:rsidRPr="002A3D24">
        <w:rPr>
          <w:rFonts w:ascii="Arial" w:hAnsi="Arial" w:cs="Arial"/>
          <w:color w:val="000000"/>
          <w:sz w:val="24"/>
          <w:szCs w:val="24"/>
        </w:rPr>
        <w:t>between</w:t>
      </w:r>
      <w:proofErr w:type="gramEnd"/>
      <w:r w:rsidRPr="002A3D24">
        <w:rPr>
          <w:rFonts w:ascii="Arial" w:hAnsi="Arial" w:cs="Arial"/>
          <w:color w:val="000000"/>
          <w:sz w:val="24"/>
          <w:szCs w:val="24"/>
        </w:rPr>
        <w:t xml:space="preserve"> 55 and 63 years old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proofErr w:type="gramStart"/>
      <w:r w:rsidRPr="002A3D24">
        <w:rPr>
          <w:rFonts w:ascii="Arial" w:hAnsi="Arial" w:cs="Arial"/>
          <w:color w:val="000000"/>
          <w:sz w:val="24"/>
          <w:szCs w:val="24"/>
        </w:rPr>
        <w:t>between</w:t>
      </w:r>
      <w:proofErr w:type="gramEnd"/>
      <w:r w:rsidRPr="002A3D24">
        <w:rPr>
          <w:rFonts w:ascii="Arial" w:hAnsi="Arial" w:cs="Arial"/>
          <w:color w:val="000000"/>
          <w:sz w:val="24"/>
          <w:szCs w:val="24"/>
        </w:rPr>
        <w:t xml:space="preserve"> 67 and 75 years old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proofErr w:type="gramStart"/>
      <w:r w:rsidRPr="002A3D24">
        <w:rPr>
          <w:rFonts w:ascii="Arial" w:hAnsi="Arial" w:cs="Arial"/>
          <w:color w:val="000000"/>
          <w:sz w:val="24"/>
          <w:szCs w:val="24"/>
        </w:rPr>
        <w:t>older</w:t>
      </w:r>
      <w:proofErr w:type="gramEnd"/>
      <w:r w:rsidRPr="002A3D24">
        <w:rPr>
          <w:rFonts w:ascii="Arial" w:hAnsi="Arial" w:cs="Arial"/>
          <w:color w:val="000000"/>
          <w:sz w:val="24"/>
          <w:szCs w:val="24"/>
        </w:rPr>
        <w:t xml:space="preserve"> than 75 years old</w:t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Example: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Is the data in each set normally distributed? Explain.</w:t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  <w:lang w:eastAsia="en-CA"/>
        </w:rPr>
        <w:drawing>
          <wp:inline distT="0" distB="0" distL="0" distR="0">
            <wp:extent cx="5415280" cy="1187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Example: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 xml:space="preserve">The results for the first round of the 2009 Masters </w:t>
      </w:r>
      <w:proofErr w:type="gramStart"/>
      <w:r w:rsidRPr="002A3D24">
        <w:rPr>
          <w:rFonts w:ascii="Arial" w:hAnsi="Arial" w:cs="Arial"/>
          <w:color w:val="000000"/>
          <w:sz w:val="24"/>
          <w:szCs w:val="24"/>
        </w:rPr>
        <w:t>golf</w:t>
      </w:r>
      <w:proofErr w:type="gramEnd"/>
      <w:r w:rsidRPr="002A3D24">
        <w:rPr>
          <w:rFonts w:ascii="Arial" w:hAnsi="Arial" w:cs="Arial"/>
          <w:color w:val="000000"/>
          <w:sz w:val="24"/>
          <w:szCs w:val="24"/>
        </w:rPr>
        <w:t xml:space="preserve"> tournament are given below.</w:t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  <w:lang w:eastAsia="en-CA"/>
        </w:rPr>
        <w:drawing>
          <wp:inline distT="0" distB="0" distL="0" distR="0">
            <wp:extent cx="3496046" cy="2695969"/>
            <wp:effectExtent l="19050" t="0" r="915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281" cy="269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a) Are the golf scores normally distributed?</w:t>
      </w: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D24" w:rsidRPr="002A3D24" w:rsidRDefault="002A3D24" w:rsidP="002A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3D24">
        <w:rPr>
          <w:rFonts w:ascii="Arial" w:hAnsi="Arial" w:cs="Arial"/>
          <w:color w:val="000000"/>
          <w:sz w:val="24"/>
          <w:szCs w:val="24"/>
        </w:rPr>
        <w:t>b) Explain how the measures of central tendency support your decision in part a).</w:t>
      </w:r>
    </w:p>
    <w:sectPr w:rsidR="002A3D24" w:rsidRPr="002A3D24" w:rsidSect="002D3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24" w:rsidRDefault="002A3D24" w:rsidP="002A3D24">
      <w:pPr>
        <w:spacing w:after="0" w:line="240" w:lineRule="auto"/>
      </w:pPr>
      <w:r>
        <w:separator/>
      </w:r>
    </w:p>
  </w:endnote>
  <w:endnote w:type="continuationSeparator" w:id="0">
    <w:p w:rsidR="002A3D24" w:rsidRDefault="002A3D24" w:rsidP="002A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24" w:rsidRDefault="002A3D24" w:rsidP="002A3D24">
      <w:pPr>
        <w:spacing w:after="0" w:line="240" w:lineRule="auto"/>
      </w:pPr>
      <w:r>
        <w:separator/>
      </w:r>
    </w:p>
  </w:footnote>
  <w:footnote w:type="continuationSeparator" w:id="0">
    <w:p w:rsidR="002A3D24" w:rsidRDefault="002A3D24" w:rsidP="002A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7F9E"/>
    <w:multiLevelType w:val="hybridMultilevel"/>
    <w:tmpl w:val="89167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D24"/>
    <w:rsid w:val="002A3D24"/>
    <w:rsid w:val="002D3330"/>
    <w:rsid w:val="009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D24"/>
  </w:style>
  <w:style w:type="paragraph" w:styleId="Footer">
    <w:name w:val="footer"/>
    <w:basedOn w:val="Normal"/>
    <w:link w:val="FooterChar"/>
    <w:uiPriority w:val="99"/>
    <w:semiHidden/>
    <w:unhideWhenUsed/>
    <w:rsid w:val="002A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D24"/>
  </w:style>
  <w:style w:type="paragraph" w:styleId="BalloonText">
    <w:name w:val="Balloon Text"/>
    <w:basedOn w:val="Normal"/>
    <w:link w:val="BalloonTextChar"/>
    <w:uiPriority w:val="99"/>
    <w:semiHidden/>
    <w:unhideWhenUsed/>
    <w:rsid w:val="002A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cd9988</dc:creator>
  <cp:lastModifiedBy>Demeule, Chris</cp:lastModifiedBy>
  <cp:revision>2</cp:revision>
  <cp:lastPrinted>2012-11-30T16:18:00Z</cp:lastPrinted>
  <dcterms:created xsi:type="dcterms:W3CDTF">2011-11-07T00:36:00Z</dcterms:created>
  <dcterms:modified xsi:type="dcterms:W3CDTF">2012-11-30T16:19:00Z</dcterms:modified>
</cp:coreProperties>
</file>