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</w:rPr>
      </w:pPr>
      <w:r w:rsidRPr="0007623D">
        <w:rPr>
          <w:rFonts w:ascii="Arial" w:hAnsi="Arial" w:cs="Arial"/>
          <w:b/>
          <w:bCs/>
          <w:color w:val="006600"/>
        </w:rPr>
        <w:t>Math 20-2: U8L4 Teacher Notes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</w:rPr>
      </w:pPr>
      <w:r w:rsidRPr="0007623D">
        <w:rPr>
          <w:rFonts w:ascii="Arial" w:hAnsi="Arial" w:cs="Arial"/>
          <w:b/>
          <w:bCs/>
          <w:color w:val="006600"/>
        </w:rPr>
        <w:t>Scale Factors and Areas in 2-D Shapes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</w:rPr>
      </w:pPr>
      <w:r w:rsidRPr="0007623D">
        <w:rPr>
          <w:rFonts w:ascii="Arial" w:hAnsi="Arial" w:cs="Arial"/>
          <w:b/>
          <w:bCs/>
          <w:color w:val="006600"/>
        </w:rPr>
        <w:t xml:space="preserve">Key Math </w:t>
      </w:r>
      <w:proofErr w:type="spellStart"/>
      <w:r w:rsidRPr="0007623D">
        <w:rPr>
          <w:rFonts w:ascii="Arial" w:hAnsi="Arial" w:cs="Arial"/>
          <w:b/>
          <w:bCs/>
          <w:color w:val="006600"/>
        </w:rPr>
        <w:t>Learnings</w:t>
      </w:r>
      <w:proofErr w:type="spellEnd"/>
      <w:r w:rsidRPr="0007623D">
        <w:rPr>
          <w:rFonts w:ascii="Arial" w:hAnsi="Arial" w:cs="Arial"/>
          <w:b/>
          <w:bCs/>
          <w:color w:val="006600"/>
        </w:rPr>
        <w:t>: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7623D">
        <w:rPr>
          <w:rFonts w:ascii="Arial" w:hAnsi="Arial" w:cs="Arial"/>
          <w:b/>
          <w:bCs/>
          <w:color w:val="000000"/>
        </w:rPr>
        <w:t>By the end of this lesson, you will learn the following concepts: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Explain, using examples, how scale diagrams are used to model a 2-D shape</w:t>
      </w:r>
    </w:p>
    <w:p w:rsidR="0007623D" w:rsidRPr="0007623D" w:rsidRDefault="0007623D" w:rsidP="0007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Determine, using proportional reasoning, the scale factor, given one dimension of a 2-D shape</w:t>
      </w:r>
    </w:p>
    <w:p w:rsidR="0007623D" w:rsidRPr="0007623D" w:rsidRDefault="0007623D" w:rsidP="0007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Determine, using proportional reasoning, an unknown dimension</w:t>
      </w:r>
      <w:r>
        <w:rPr>
          <w:rFonts w:ascii="Arial" w:hAnsi="Arial" w:cs="Arial"/>
          <w:color w:val="000000"/>
        </w:rPr>
        <w:t xml:space="preserve"> of a 2-D shape, given a scale </w:t>
      </w:r>
      <w:r w:rsidRPr="0007623D">
        <w:rPr>
          <w:rFonts w:ascii="Arial" w:hAnsi="Arial" w:cs="Arial"/>
          <w:color w:val="000000"/>
        </w:rPr>
        <w:t>diagram or a model.</w:t>
      </w:r>
    </w:p>
    <w:p w:rsidR="0007623D" w:rsidRPr="0007623D" w:rsidRDefault="0007623D" w:rsidP="0007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Draw, with or without technology, a scale diagram of a given 2-D s</w:t>
      </w:r>
      <w:r>
        <w:rPr>
          <w:rFonts w:ascii="Arial" w:hAnsi="Arial" w:cs="Arial"/>
          <w:color w:val="000000"/>
        </w:rPr>
        <w:t xml:space="preserve">hape, according to a specified </w:t>
      </w:r>
      <w:r w:rsidRPr="0007623D">
        <w:rPr>
          <w:rFonts w:ascii="Arial" w:hAnsi="Arial" w:cs="Arial"/>
          <w:color w:val="000000"/>
        </w:rPr>
        <w:t>scale factor (enlargement or reduction).</w:t>
      </w:r>
    </w:p>
    <w:p w:rsidR="0007623D" w:rsidRPr="0007623D" w:rsidRDefault="0007623D" w:rsidP="0007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Solve a contextual problem that involves a scale diagram.</w:t>
      </w:r>
    </w:p>
    <w:p w:rsidR="0007623D" w:rsidRPr="0007623D" w:rsidRDefault="0007623D" w:rsidP="0007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Determine the area of a 2-D shape, given the</w:t>
      </w:r>
      <w:r>
        <w:rPr>
          <w:rFonts w:ascii="Arial" w:hAnsi="Arial" w:cs="Arial"/>
          <w:color w:val="000000"/>
        </w:rPr>
        <w:t xml:space="preserve"> scale diagram, and justify the reasonableness of the </w:t>
      </w:r>
      <w:r w:rsidRPr="0007623D">
        <w:rPr>
          <w:rFonts w:ascii="Arial" w:hAnsi="Arial" w:cs="Arial"/>
          <w:color w:val="000000"/>
        </w:rPr>
        <w:t>result.</w:t>
      </w:r>
    </w:p>
    <w:p w:rsidR="0007623D" w:rsidRPr="0007623D" w:rsidRDefault="0007623D" w:rsidP="0007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Explain, using examples, the effect of a change in the scale factor on the area of a 2-D shape.</w:t>
      </w:r>
    </w:p>
    <w:p w:rsidR="0007623D" w:rsidRPr="0007623D" w:rsidRDefault="0007623D" w:rsidP="0007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Explain, using examples, the relationships among scale factor, a</w:t>
      </w:r>
      <w:r>
        <w:rPr>
          <w:rFonts w:ascii="Arial" w:hAnsi="Arial" w:cs="Arial"/>
          <w:color w:val="000000"/>
        </w:rPr>
        <w:t xml:space="preserve">rea of a 2-D shape and surface </w:t>
      </w:r>
      <w:r w:rsidRPr="0007623D">
        <w:rPr>
          <w:rFonts w:ascii="Arial" w:hAnsi="Arial" w:cs="Arial"/>
          <w:color w:val="000000"/>
        </w:rPr>
        <w:t>area of a 3-D object</w:t>
      </w:r>
    </w:p>
    <w:p w:rsidR="0007623D" w:rsidRPr="0007623D" w:rsidRDefault="0007623D" w:rsidP="0007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Solve a spatial problem that requires the manipulation of formulas.</w:t>
      </w:r>
    </w:p>
    <w:p w:rsidR="0007623D" w:rsidRPr="0007623D" w:rsidRDefault="0007623D" w:rsidP="00076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Solve a contextual problem that involves the relationships among scale factors and areas</w:t>
      </w: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</w:rPr>
      </w:pPr>
      <w:r w:rsidRPr="0007623D">
        <w:rPr>
          <w:rFonts w:ascii="Arial" w:hAnsi="Arial" w:cs="Arial"/>
          <w:b/>
          <w:bCs/>
          <w:color w:val="006600"/>
        </w:rPr>
        <w:t>Review of Area of 2-Dimensional Shapes</w:t>
      </w:r>
    </w:p>
    <w:p w:rsidR="004725EA" w:rsidRPr="0007623D" w:rsidRDefault="004725EA"/>
    <w:p w:rsidR="0007623D" w:rsidRPr="0007623D" w:rsidRDefault="0007623D">
      <w:r w:rsidRPr="0007623D">
        <w:rPr>
          <w:noProof/>
          <w:lang w:eastAsia="en-CA"/>
        </w:rPr>
        <w:drawing>
          <wp:inline distT="0" distB="0" distL="0" distR="0" wp14:anchorId="187D201C" wp14:editId="13458ABF">
            <wp:extent cx="594360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3D" w:rsidRPr="0007623D" w:rsidRDefault="0007623D"/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</w:rPr>
      </w:pPr>
      <w:r w:rsidRPr="0007623D">
        <w:rPr>
          <w:rFonts w:ascii="Arial" w:hAnsi="Arial" w:cs="Arial"/>
          <w:b/>
          <w:bCs/>
          <w:color w:val="006600"/>
        </w:rPr>
        <w:lastRenderedPageBreak/>
        <w:t>Area Scale Factor (ASF)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r w:rsidRPr="0007623D">
        <w:rPr>
          <w:rFonts w:ascii="Arial" w:hAnsi="Arial" w:cs="Arial"/>
          <w:b/>
          <w:bCs/>
          <w:color w:val="000000"/>
        </w:rPr>
        <w:t xml:space="preserve">In Lesson 3 we learned that the linear scale factor (LSF) = </w:t>
      </w:r>
      <w:r w:rsidRPr="0007623D">
        <w:rPr>
          <w:rFonts w:ascii="Arial" w:hAnsi="Arial" w:cs="Arial"/>
          <w:b/>
          <w:i/>
          <w:iCs/>
          <w:color w:val="000000"/>
        </w:rPr>
        <w:t>k</w:t>
      </w: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‘</w:t>
      </w:r>
      <w:proofErr w:type="gramStart"/>
      <w:r>
        <w:rPr>
          <w:rFonts w:ascii="Arial" w:hAnsi="Arial" w:cs="Arial"/>
          <w:i/>
          <w:iCs/>
          <w:color w:val="000000"/>
        </w:rPr>
        <w:t>k</w:t>
      </w:r>
      <w:proofErr w:type="gramEnd"/>
      <w:r>
        <w:rPr>
          <w:rFonts w:ascii="Arial" w:hAnsi="Arial" w:cs="Arial"/>
          <w:i/>
          <w:iCs/>
          <w:color w:val="000000"/>
        </w:rPr>
        <w:t xml:space="preserve">’ </w:t>
      </w:r>
      <w:r w:rsidRPr="0007623D">
        <w:rPr>
          <w:rFonts w:ascii="Arial" w:hAnsi="Arial" w:cs="Arial"/>
          <w:color w:val="000000"/>
        </w:rPr>
        <w:t>is the number</w:t>
      </w:r>
      <w:r w:rsidR="00413999">
        <w:rPr>
          <w:rFonts w:ascii="Arial" w:hAnsi="Arial" w:cs="Arial"/>
          <w:color w:val="000000"/>
        </w:rPr>
        <w:t xml:space="preserve"> that</w:t>
      </w:r>
      <w:r w:rsidRPr="0007623D">
        <w:rPr>
          <w:rFonts w:ascii="Arial" w:hAnsi="Arial" w:cs="Arial"/>
          <w:color w:val="000000"/>
        </w:rPr>
        <w:t xml:space="preserve"> is </w:t>
      </w:r>
      <w:r w:rsidR="00413999">
        <w:rPr>
          <w:rFonts w:ascii="Arial" w:hAnsi="Arial" w:cs="Arial"/>
          <w:color w:val="000000"/>
        </w:rPr>
        <w:t>______________________________________</w:t>
      </w:r>
      <w:r w:rsidRPr="0007623D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f the polygon to determine the </w:t>
      </w:r>
      <w:r w:rsidRPr="0007623D">
        <w:rPr>
          <w:rFonts w:ascii="Arial" w:hAnsi="Arial" w:cs="Arial"/>
          <w:color w:val="000000"/>
        </w:rPr>
        <w:t>reduction or enlargement of the shap</w:t>
      </w:r>
      <w:r>
        <w:rPr>
          <w:rFonts w:ascii="Arial" w:hAnsi="Arial" w:cs="Arial"/>
          <w:color w:val="000000"/>
        </w:rPr>
        <w:t xml:space="preserve">e. Let's investigate what will </w:t>
      </w:r>
      <w:r w:rsidRPr="0007623D">
        <w:rPr>
          <w:rFonts w:ascii="Arial" w:hAnsi="Arial" w:cs="Arial"/>
          <w:color w:val="000000"/>
        </w:rPr>
        <w:t xml:space="preserve">happen to the </w:t>
      </w:r>
      <w:r>
        <w:rPr>
          <w:rFonts w:ascii="Arial" w:hAnsi="Arial" w:cs="Arial"/>
          <w:color w:val="000000"/>
        </w:rPr>
        <w:t xml:space="preserve">area if we enlarge or reduce a </w:t>
      </w:r>
      <w:r w:rsidRPr="0007623D">
        <w:rPr>
          <w:rFonts w:ascii="Arial" w:hAnsi="Arial" w:cs="Arial"/>
          <w:color w:val="000000"/>
        </w:rPr>
        <w:t xml:space="preserve">shape by a factor of </w:t>
      </w:r>
      <w:r w:rsidRPr="0007623D">
        <w:rPr>
          <w:rFonts w:ascii="Arial" w:hAnsi="Arial" w:cs="Arial"/>
          <w:i/>
          <w:iCs/>
          <w:color w:val="000000"/>
        </w:rPr>
        <w:t>k</w:t>
      </w:r>
      <w:r w:rsidRPr="0007623D">
        <w:rPr>
          <w:rFonts w:ascii="Arial" w:hAnsi="Arial" w:cs="Arial"/>
          <w:color w:val="000000"/>
        </w:rPr>
        <w:t>.</w:t>
      </w:r>
    </w:p>
    <w:p w:rsidR="0007623D" w:rsidRPr="0007623D" w:rsidRDefault="0007623D"/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7623D">
        <w:rPr>
          <w:rFonts w:ascii="Arial" w:hAnsi="Arial" w:cs="Arial"/>
          <w:b/>
          <w:bCs/>
          <w:color w:val="000000"/>
        </w:rPr>
        <w:t>INVESTIGATE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b/>
          <w:bCs/>
          <w:color w:val="0000DD"/>
        </w:rPr>
        <w:t xml:space="preserve">Part A:  </w:t>
      </w:r>
      <w:r w:rsidRPr="0007623D">
        <w:rPr>
          <w:rFonts w:ascii="Arial" w:hAnsi="Arial" w:cs="Arial"/>
          <w:color w:val="000000"/>
        </w:rPr>
        <w:t xml:space="preserve">Consider the two similar rectangles below. </w:t>
      </w:r>
    </w:p>
    <w:p w:rsidR="0007623D" w:rsidRPr="00413999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99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623D" w:rsidRPr="00413999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999">
        <w:rPr>
          <w:rFonts w:ascii="Arial" w:hAnsi="Arial" w:cs="Arial"/>
          <w:color w:val="000000"/>
          <w:sz w:val="24"/>
          <w:szCs w:val="24"/>
        </w:rPr>
        <w:t>The scale factor is 2 since the larger rect</w:t>
      </w:r>
      <w:r w:rsidR="007A2666" w:rsidRPr="00413999">
        <w:rPr>
          <w:rFonts w:ascii="Arial" w:hAnsi="Arial" w:cs="Arial"/>
          <w:color w:val="000000"/>
          <w:sz w:val="24"/>
          <w:szCs w:val="24"/>
        </w:rPr>
        <w:t xml:space="preserve">angle is 2 times as long and 2 </w:t>
      </w:r>
      <w:r w:rsidRPr="00413999">
        <w:rPr>
          <w:rFonts w:ascii="Arial" w:hAnsi="Arial" w:cs="Arial"/>
          <w:color w:val="000000"/>
          <w:sz w:val="24"/>
          <w:szCs w:val="24"/>
        </w:rPr>
        <w:t xml:space="preserve">times as tall. That is, the lengths are </w:t>
      </w:r>
      <w:proofErr w:type="gramStart"/>
      <w:r w:rsidRPr="00413999">
        <w:rPr>
          <w:rFonts w:ascii="Arial" w:hAnsi="Arial" w:cs="Arial"/>
          <w:color w:val="000000"/>
          <w:sz w:val="24"/>
          <w:szCs w:val="24"/>
        </w:rPr>
        <w:t xml:space="preserve">in a </w:t>
      </w:r>
      <w:r w:rsidR="007A2666" w:rsidRPr="00413999">
        <w:rPr>
          <w:rFonts w:ascii="Arial" w:hAnsi="Arial" w:cs="Arial"/>
          <w:color w:val="000000"/>
          <w:sz w:val="24"/>
          <w:szCs w:val="24"/>
        </w:rPr>
        <w:t>1:2 ratio</w:t>
      </w:r>
      <w:proofErr w:type="gramEnd"/>
      <w:r w:rsidR="007A2666" w:rsidRPr="00413999">
        <w:rPr>
          <w:rFonts w:ascii="Arial" w:hAnsi="Arial" w:cs="Arial"/>
          <w:color w:val="000000"/>
          <w:sz w:val="24"/>
          <w:szCs w:val="24"/>
        </w:rPr>
        <w:t xml:space="preserve">. Yet the area of the </w:t>
      </w:r>
      <w:r w:rsidR="00413999" w:rsidRPr="00413999">
        <w:rPr>
          <w:rFonts w:ascii="Arial" w:hAnsi="Arial" w:cs="Arial"/>
          <w:color w:val="000000"/>
          <w:sz w:val="24"/>
          <w:szCs w:val="24"/>
        </w:rPr>
        <w:t>larger rectangle is</w:t>
      </w:r>
      <w:proofErr w:type="gramStart"/>
      <w:r w:rsidR="00413999" w:rsidRPr="00413999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="00413999" w:rsidRPr="00413999">
        <w:rPr>
          <w:rFonts w:ascii="Arial" w:hAnsi="Arial" w:cs="Arial"/>
          <w:color w:val="000000"/>
          <w:sz w:val="24"/>
          <w:szCs w:val="24"/>
        </w:rPr>
        <w:t>_________________________</w:t>
      </w:r>
      <w:r w:rsidR="00413999">
        <w:rPr>
          <w:rFonts w:ascii="Arial" w:hAnsi="Arial" w:cs="Arial"/>
          <w:color w:val="000000"/>
          <w:sz w:val="24"/>
          <w:szCs w:val="24"/>
        </w:rPr>
        <w:t>_________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1.  Calculate the area of both rectangles.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2.  Divide the larger area by the smaller area.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3.  What is the ratio of the areas?</w:t>
      </w:r>
    </w:p>
    <w:p w:rsidR="0007623D" w:rsidRPr="0007623D" w:rsidRDefault="0007623D">
      <w:r w:rsidRPr="0007623D">
        <w:rPr>
          <w:noProof/>
          <w:lang w:eastAsia="en-CA"/>
        </w:rPr>
        <w:drawing>
          <wp:inline distT="0" distB="0" distL="0" distR="0" wp14:anchorId="6DE87A2E" wp14:editId="0AA42AC7">
            <wp:extent cx="4600575" cy="170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3D" w:rsidRDefault="0007623D"/>
    <w:p w:rsidR="0007623D" w:rsidRDefault="0007623D"/>
    <w:p w:rsidR="0007623D" w:rsidRDefault="0007623D"/>
    <w:p w:rsidR="0007623D" w:rsidRDefault="0007623D"/>
    <w:p w:rsidR="0007623D" w:rsidRDefault="0007623D"/>
    <w:p w:rsidR="0007623D" w:rsidRDefault="0007623D"/>
    <w:p w:rsidR="0007623D" w:rsidRDefault="0007623D"/>
    <w:p w:rsidR="0007623D" w:rsidRDefault="0007623D"/>
    <w:p w:rsidR="0007623D" w:rsidRDefault="0007623D"/>
    <w:p w:rsidR="00413999" w:rsidRPr="0007623D" w:rsidRDefault="00413999"/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D"/>
        </w:rPr>
      </w:pPr>
      <w:r w:rsidRPr="0007623D">
        <w:rPr>
          <w:rFonts w:ascii="Arial" w:hAnsi="Arial" w:cs="Arial"/>
          <w:b/>
          <w:bCs/>
          <w:color w:val="0000DD"/>
        </w:rPr>
        <w:lastRenderedPageBreak/>
        <w:t>Part B:</w:t>
      </w:r>
      <w:r w:rsidRPr="0007623D">
        <w:rPr>
          <w:rFonts w:ascii="Arial" w:hAnsi="Arial" w:cs="Arial"/>
          <w:color w:val="0000DD"/>
        </w:rPr>
        <w:t xml:space="preserve"> 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D"/>
        </w:rPr>
      </w:pPr>
      <w:r w:rsidRPr="0007623D">
        <w:rPr>
          <w:rFonts w:ascii="Arial" w:hAnsi="Arial" w:cs="Arial"/>
          <w:color w:val="0000DD"/>
        </w:rPr>
        <w:t>Consider these two similar rectangles below.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D"/>
        </w:rPr>
      </w:pPr>
      <w:r w:rsidRPr="0007623D">
        <w:rPr>
          <w:rFonts w:ascii="Arial" w:hAnsi="Arial" w:cs="Arial"/>
          <w:color w:val="0000DD"/>
        </w:rPr>
        <w:t xml:space="preserve"> 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 xml:space="preserve">1.  What is the linear scale factor? 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 xml:space="preserve">2.  What is the area of the blue rectangle? </w:t>
      </w:r>
      <w:proofErr w:type="gramStart"/>
      <w:r w:rsidRPr="0007623D">
        <w:rPr>
          <w:rFonts w:ascii="Arial" w:hAnsi="Arial" w:cs="Arial"/>
          <w:color w:val="000000"/>
        </w:rPr>
        <w:t>The red?</w:t>
      </w:r>
      <w:proofErr w:type="gramEnd"/>
      <w:r w:rsidRPr="0007623D">
        <w:rPr>
          <w:rFonts w:ascii="Arial" w:hAnsi="Arial" w:cs="Arial"/>
          <w:color w:val="000000"/>
        </w:rPr>
        <w:t xml:space="preserve"> 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 xml:space="preserve">3.  What is the area of the red divided by the area of the blue? </w:t>
      </w:r>
      <w:r w:rsidRPr="0007623D">
        <w:rPr>
          <w:rFonts w:ascii="Arial" w:hAnsi="Arial" w:cs="Arial"/>
          <w:color w:val="000000"/>
        </w:rPr>
        <w:br/>
        <w:t>(That is, what is the ratio of the areas in fraction form?)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  <w:r w:rsidRPr="0007623D">
        <w:rPr>
          <w:rFonts w:ascii="Arial" w:hAnsi="Arial" w:cs="Arial"/>
          <w:color w:val="141413"/>
        </w:rPr>
        <w:t>4. What do you notice about the linear scale fac</w:t>
      </w:r>
      <w:r>
        <w:rPr>
          <w:rFonts w:ascii="Arial" w:hAnsi="Arial" w:cs="Arial"/>
          <w:color w:val="141413"/>
        </w:rPr>
        <w:t xml:space="preserve">tor and the area </w:t>
      </w:r>
      <w:r>
        <w:rPr>
          <w:rFonts w:ascii="Arial" w:hAnsi="Arial" w:cs="Arial"/>
          <w:color w:val="141413"/>
        </w:rPr>
        <w:br/>
        <w:t>scale factor?</w:t>
      </w:r>
    </w:p>
    <w:p w:rsidR="0007623D" w:rsidRPr="0007623D" w:rsidRDefault="0007623D">
      <w:r w:rsidRPr="0007623D">
        <w:rPr>
          <w:noProof/>
          <w:lang w:eastAsia="en-CA"/>
        </w:rPr>
        <w:drawing>
          <wp:inline distT="0" distB="0" distL="0" distR="0" wp14:anchorId="5709D5B4" wp14:editId="2F584A2F">
            <wp:extent cx="3705225" cy="134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984" t="15569"/>
                    <a:stretch/>
                  </pic:blipFill>
                  <pic:spPr bwMode="auto">
                    <a:xfrm>
                      <a:off x="0" y="0"/>
                      <a:ext cx="370522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23D" w:rsidRDefault="0007623D"/>
    <w:p w:rsidR="0007623D" w:rsidRDefault="0007623D"/>
    <w:p w:rsidR="007A2666" w:rsidRPr="0007623D" w:rsidRDefault="007A2666"/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b/>
          <w:bCs/>
          <w:color w:val="0000FF"/>
        </w:rPr>
        <w:t>Part C:</w:t>
      </w:r>
      <w:r w:rsidRPr="0007623D">
        <w:rPr>
          <w:rFonts w:ascii="Arial" w:hAnsi="Arial" w:cs="Arial"/>
          <w:color w:val="000000"/>
        </w:rPr>
        <w:t xml:space="preserve">  Look at these two triangles.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 xml:space="preserve">1.  Explain why these two triangles are </w:t>
      </w:r>
      <w:r w:rsidRPr="0007623D">
        <w:rPr>
          <w:rFonts w:ascii="Arial" w:hAnsi="Arial" w:cs="Arial"/>
          <w:color w:val="000000"/>
        </w:rPr>
        <w:br/>
        <w:t xml:space="preserve">similar. 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 xml:space="preserve">2.  What is the scale factor? 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 xml:space="preserve">3.  What is the area of the blue triangle? </w:t>
      </w:r>
      <w:r w:rsidRPr="0007623D">
        <w:rPr>
          <w:rFonts w:ascii="Arial" w:hAnsi="Arial" w:cs="Arial"/>
          <w:color w:val="000000"/>
        </w:rPr>
        <w:br/>
      </w:r>
      <w:proofErr w:type="gramStart"/>
      <w:r w:rsidRPr="0007623D">
        <w:rPr>
          <w:rFonts w:ascii="Arial" w:hAnsi="Arial" w:cs="Arial"/>
          <w:color w:val="000000"/>
        </w:rPr>
        <w:t>The red?</w:t>
      </w:r>
      <w:proofErr w:type="gramEnd"/>
      <w:r w:rsidRPr="0007623D">
        <w:rPr>
          <w:rFonts w:ascii="Arial" w:hAnsi="Arial" w:cs="Arial"/>
          <w:color w:val="000000"/>
        </w:rPr>
        <w:t xml:space="preserve"> 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 xml:space="preserve">4.  What is the ratio of their areas in </w:t>
      </w:r>
      <w:r w:rsidRPr="0007623D">
        <w:rPr>
          <w:rFonts w:ascii="Arial" w:hAnsi="Arial" w:cs="Arial"/>
          <w:color w:val="000000"/>
        </w:rPr>
        <w:br/>
        <w:t xml:space="preserve">decimal form? (Divide the larger by the </w:t>
      </w:r>
      <w:r w:rsidRPr="0007623D">
        <w:rPr>
          <w:rFonts w:ascii="Arial" w:hAnsi="Arial" w:cs="Arial"/>
          <w:color w:val="000000"/>
        </w:rPr>
        <w:br/>
        <w:t>smaller.)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 xml:space="preserve">5. What do you notice about the linear scale </w:t>
      </w:r>
      <w:r w:rsidRPr="0007623D">
        <w:rPr>
          <w:rFonts w:ascii="Arial" w:hAnsi="Arial" w:cs="Arial"/>
          <w:color w:val="000000"/>
        </w:rPr>
        <w:br/>
        <w:t>factor and the area scale factor?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>
      <w:r w:rsidRPr="0007623D">
        <w:rPr>
          <w:noProof/>
          <w:lang w:eastAsia="en-CA"/>
        </w:rPr>
        <w:drawing>
          <wp:inline distT="0" distB="0" distL="0" distR="0" wp14:anchorId="6922C736" wp14:editId="76415029">
            <wp:extent cx="3638550" cy="2105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  <w:r w:rsidRPr="0007623D">
        <w:rPr>
          <w:rFonts w:ascii="Arial" w:hAnsi="Arial" w:cs="Arial"/>
          <w:color w:val="141413"/>
        </w:rPr>
        <w:lastRenderedPageBreak/>
        <w:t>From the Investigation we can concl</w:t>
      </w:r>
      <w:r>
        <w:rPr>
          <w:rFonts w:ascii="Arial" w:hAnsi="Arial" w:cs="Arial"/>
          <w:color w:val="141413"/>
        </w:rPr>
        <w:t xml:space="preserve">ude that if two 2-D shapes are </w:t>
      </w:r>
      <w:r w:rsidRPr="0007623D">
        <w:rPr>
          <w:rFonts w:ascii="Arial" w:hAnsi="Arial" w:cs="Arial"/>
          <w:color w:val="141413"/>
        </w:rPr>
        <w:t>similar and their dimensions are related</w:t>
      </w:r>
      <w:r>
        <w:rPr>
          <w:rFonts w:ascii="Arial" w:hAnsi="Arial" w:cs="Arial"/>
          <w:color w:val="141413"/>
        </w:rPr>
        <w:t xml:space="preserve"> by a scale factor k, then the </w:t>
      </w:r>
      <w:r w:rsidR="00413999">
        <w:rPr>
          <w:rFonts w:ascii="Arial" w:hAnsi="Arial" w:cs="Arial"/>
          <w:color w:val="141413"/>
        </w:rPr>
        <w:t>relationship between the ___________</w:t>
      </w:r>
      <w:r w:rsidRPr="0007623D">
        <w:rPr>
          <w:rFonts w:ascii="Arial" w:hAnsi="Arial" w:cs="Arial"/>
          <w:color w:val="141413"/>
        </w:rPr>
        <w:t xml:space="preserve"> of the sim</w:t>
      </w:r>
      <w:r w:rsidR="00413999">
        <w:rPr>
          <w:rFonts w:ascii="Arial" w:hAnsi="Arial" w:cs="Arial"/>
          <w:color w:val="141413"/>
        </w:rPr>
        <w:t>ilar shape and the ____________</w:t>
      </w:r>
      <w:r>
        <w:rPr>
          <w:rFonts w:ascii="Arial" w:hAnsi="Arial" w:cs="Arial"/>
          <w:color w:val="141413"/>
        </w:rPr>
        <w:t xml:space="preserve"> of the </w:t>
      </w:r>
      <w:r w:rsidRPr="0007623D">
        <w:rPr>
          <w:rFonts w:ascii="Arial" w:hAnsi="Arial" w:cs="Arial"/>
          <w:color w:val="141413"/>
        </w:rPr>
        <w:t>original shape can be expressed as:</w:t>
      </w:r>
    </w:p>
    <w:p w:rsidR="0007623D" w:rsidRPr="0007623D" w:rsidRDefault="0007623D"/>
    <w:p w:rsidR="0007623D" w:rsidRPr="0007623D" w:rsidRDefault="0007623D"/>
    <w:p w:rsidR="0007623D" w:rsidRPr="0007623D" w:rsidRDefault="0007623D"/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  <w:r w:rsidRPr="0007623D">
        <w:rPr>
          <w:rFonts w:ascii="Arial" w:hAnsi="Arial" w:cs="Arial"/>
          <w:color w:val="141413"/>
        </w:rPr>
        <w:t xml:space="preserve">By manipulating the formula above, the area </w:t>
      </w:r>
      <w:r>
        <w:rPr>
          <w:rFonts w:ascii="Arial" w:hAnsi="Arial" w:cs="Arial"/>
          <w:color w:val="141413"/>
        </w:rPr>
        <w:t xml:space="preserve">of a similar 2-D shape and the </w:t>
      </w:r>
      <w:r w:rsidRPr="0007623D">
        <w:rPr>
          <w:rFonts w:ascii="Arial" w:hAnsi="Arial" w:cs="Arial"/>
          <w:color w:val="141413"/>
        </w:rPr>
        <w:t>area of the original shape are known, th</w:t>
      </w:r>
      <w:r>
        <w:rPr>
          <w:rFonts w:ascii="Arial" w:hAnsi="Arial" w:cs="Arial"/>
          <w:color w:val="141413"/>
        </w:rPr>
        <w:t xml:space="preserve">en the scale factor, k, can be </w:t>
      </w:r>
      <w:r w:rsidRPr="0007623D">
        <w:rPr>
          <w:rFonts w:ascii="Arial" w:hAnsi="Arial" w:cs="Arial"/>
          <w:color w:val="141413"/>
        </w:rPr>
        <w:t>determined using the fo</w:t>
      </w:r>
      <w:r>
        <w:rPr>
          <w:rFonts w:ascii="Arial" w:hAnsi="Arial" w:cs="Arial"/>
          <w:color w:val="141413"/>
        </w:rPr>
        <w:t>rmula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</w:p>
    <w:p w:rsidR="0007623D" w:rsidRPr="0007623D" w:rsidRDefault="0007623D" w:rsidP="0007623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133725" cy="590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7623D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8BD3849" wp14:editId="0E25541D">
            <wp:simplePos x="0" y="0"/>
            <wp:positionH relativeFrom="column">
              <wp:posOffset>3571875</wp:posOffset>
            </wp:positionH>
            <wp:positionV relativeFrom="paragraph">
              <wp:posOffset>39370</wp:posOffset>
            </wp:positionV>
            <wp:extent cx="2533650" cy="17081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23D">
        <w:rPr>
          <w:rFonts w:ascii="Arial" w:hAnsi="Arial" w:cs="Arial"/>
          <w:b/>
          <w:bCs/>
          <w:color w:val="000000"/>
        </w:rPr>
        <w:t>Example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>Area</w:t>
      </w:r>
      <w:r>
        <w:rPr>
          <w:rFonts w:ascii="Arial" w:hAnsi="Arial" w:cs="Arial"/>
          <w:color w:val="000000"/>
        </w:rPr>
        <w:t xml:space="preserve"> scale factor can apply to any </w:t>
      </w:r>
      <w:r w:rsidRPr="0007623D"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</w:rPr>
        <w:t xml:space="preserve">ape provided you have at least </w:t>
      </w:r>
      <w:r w:rsidRPr="0007623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re of the quantities (areas or </w:t>
      </w:r>
      <w:r w:rsidRPr="0007623D">
        <w:rPr>
          <w:rFonts w:ascii="Arial" w:hAnsi="Arial" w:cs="Arial"/>
          <w:color w:val="000000"/>
        </w:rPr>
        <w:t>len</w:t>
      </w:r>
      <w:r>
        <w:rPr>
          <w:rFonts w:ascii="Arial" w:hAnsi="Arial" w:cs="Arial"/>
          <w:color w:val="000000"/>
        </w:rPr>
        <w:t xml:space="preserve">gths) For example here are two </w:t>
      </w:r>
      <w:r w:rsidRPr="0007623D">
        <w:rPr>
          <w:rFonts w:ascii="Arial" w:hAnsi="Arial" w:cs="Arial"/>
          <w:color w:val="000000"/>
        </w:rPr>
        <w:t>triangles;</w:t>
      </w:r>
    </w:p>
    <w:p w:rsidR="0007623D" w:rsidRPr="0007623D" w:rsidRDefault="0007623D"/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DD"/>
        </w:rPr>
      </w:pPr>
      <w:r>
        <w:rPr>
          <w:rFonts w:ascii="Arial" w:hAnsi="Arial" w:cs="Arial"/>
          <w:b/>
          <w:bCs/>
          <w:i/>
          <w:iCs/>
          <w:color w:val="0000DD"/>
        </w:rPr>
        <w:t>Solution: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color w:val="000000"/>
        </w:rPr>
        <w:t xml:space="preserve">To find the area of the large triangle, you will need to first find the linear/length scale </w:t>
      </w:r>
      <w:r w:rsidRPr="0007623D">
        <w:rPr>
          <w:rFonts w:ascii="Arial" w:hAnsi="Arial" w:cs="Arial"/>
          <w:color w:val="000000"/>
        </w:rPr>
        <w:br/>
        <w:t xml:space="preserve">factor as the 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07623D">
        <w:rPr>
          <w:rFonts w:ascii="Arial" w:hAnsi="Arial" w:cs="Arial"/>
          <w:b/>
          <w:bCs/>
          <w:color w:val="000000"/>
        </w:rPr>
        <w:t>Step 1</w:t>
      </w:r>
      <w:r w:rsidRPr="0007623D">
        <w:rPr>
          <w:rFonts w:ascii="Arial" w:hAnsi="Arial" w:cs="Arial"/>
          <w:color w:val="000000"/>
        </w:rPr>
        <w:t>.</w:t>
      </w:r>
      <w:proofErr w:type="gramEnd"/>
      <w:r w:rsidRPr="0007623D">
        <w:rPr>
          <w:rFonts w:ascii="Arial" w:hAnsi="Arial" w:cs="Arial"/>
          <w:color w:val="000000"/>
        </w:rPr>
        <w:t xml:space="preserve"> In general to find the scale factor we divide the large quantity with the small quantity.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b/>
          <w:bCs/>
          <w:color w:val="000000"/>
        </w:rPr>
        <w:t>Then Step 2</w:t>
      </w:r>
      <w:r w:rsidRPr="0007623D">
        <w:rPr>
          <w:rFonts w:ascii="Arial" w:hAnsi="Arial" w:cs="Arial"/>
          <w:color w:val="000000"/>
        </w:rPr>
        <w:t xml:space="preserve"> we would find the Area scale factor </w:t>
      </w:r>
      <w:r w:rsidRPr="0007623D">
        <w:rPr>
          <w:rFonts w:ascii="Arial" w:hAnsi="Arial" w:cs="Arial"/>
          <w:b/>
          <w:bCs/>
          <w:color w:val="000000"/>
        </w:rPr>
        <w:t>(ASF)</w:t>
      </w:r>
      <w:r w:rsidRPr="0007623D">
        <w:rPr>
          <w:rFonts w:ascii="Arial" w:hAnsi="Arial" w:cs="Arial"/>
          <w:color w:val="000000"/>
        </w:rPr>
        <w:t xml:space="preserve"> by squaring the linear scale </w:t>
      </w:r>
      <w:r w:rsidRPr="0007623D">
        <w:rPr>
          <w:rFonts w:ascii="Arial" w:hAnsi="Arial" w:cs="Arial"/>
          <w:color w:val="000000"/>
        </w:rPr>
        <w:br/>
        <w:t xml:space="preserve">factor </w:t>
      </w:r>
      <w:r w:rsidRPr="0007623D">
        <w:rPr>
          <w:rFonts w:ascii="Arial" w:hAnsi="Arial" w:cs="Arial"/>
          <w:b/>
          <w:bCs/>
          <w:color w:val="000000"/>
        </w:rPr>
        <w:t>(LSF)</w:t>
      </w:r>
      <w:r w:rsidRPr="0007623D">
        <w:rPr>
          <w:rFonts w:ascii="Arial" w:hAnsi="Arial" w:cs="Arial"/>
          <w:color w:val="000000"/>
        </w:rPr>
        <w:t>;</w:t>
      </w: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623D">
        <w:rPr>
          <w:rFonts w:ascii="Arial" w:hAnsi="Arial" w:cs="Arial"/>
          <w:b/>
          <w:bCs/>
          <w:color w:val="000000"/>
        </w:rPr>
        <w:t>Step 3</w:t>
      </w:r>
      <w:r w:rsidRPr="0007623D">
        <w:rPr>
          <w:rFonts w:ascii="Arial" w:hAnsi="Arial" w:cs="Arial"/>
          <w:color w:val="000000"/>
        </w:rPr>
        <w:t xml:space="preserve"> we would multiple the area scale factor with the small area to find the area for </w:t>
      </w:r>
      <w:r w:rsidRPr="0007623D">
        <w:rPr>
          <w:rFonts w:ascii="Arial" w:hAnsi="Arial" w:cs="Arial"/>
          <w:color w:val="000000"/>
        </w:rPr>
        <w:br/>
        <w:t>the large triangle.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Default="0007623D">
      <w:pPr>
        <w:rPr>
          <w:rFonts w:ascii="Arial" w:hAnsi="Arial" w:cs="Arial"/>
          <w:b/>
          <w:bCs/>
          <w:color w:val="000000"/>
        </w:rPr>
      </w:pPr>
    </w:p>
    <w:p w:rsidR="0007623D" w:rsidRPr="0007623D" w:rsidRDefault="0007623D"/>
    <w:p w:rsidR="0007623D" w:rsidRPr="0007623D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7623D">
        <w:rPr>
          <w:noProof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1AACEA3B" wp14:editId="76A296CC">
            <wp:simplePos x="0" y="0"/>
            <wp:positionH relativeFrom="column">
              <wp:posOffset>3943350</wp:posOffset>
            </wp:positionH>
            <wp:positionV relativeFrom="paragraph">
              <wp:posOffset>-57150</wp:posOffset>
            </wp:positionV>
            <wp:extent cx="1684655" cy="22180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2" t="18750" r="12592" b="5682"/>
                    <a:stretch/>
                  </pic:blipFill>
                  <pic:spPr bwMode="auto">
                    <a:xfrm>
                      <a:off x="0" y="0"/>
                      <a:ext cx="1684655" cy="221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3D" w:rsidRPr="0007623D">
        <w:rPr>
          <w:rFonts w:ascii="Arial" w:hAnsi="Arial" w:cs="Arial"/>
          <w:b/>
          <w:bCs/>
          <w:color w:val="000000"/>
        </w:rPr>
        <w:t>Example</w:t>
      </w:r>
    </w:p>
    <w:p w:rsidR="0007623D" w:rsidRDefault="0007623D" w:rsidP="00A94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  <w:r w:rsidRPr="0007623D">
        <w:rPr>
          <w:rFonts w:ascii="Arial" w:hAnsi="Arial" w:cs="Arial"/>
          <w:color w:val="141413"/>
        </w:rPr>
        <w:t>Determine the a</w:t>
      </w:r>
      <w:r w:rsidR="00A94105">
        <w:rPr>
          <w:rFonts w:ascii="Arial" w:hAnsi="Arial" w:cs="Arial"/>
          <w:color w:val="141413"/>
        </w:rPr>
        <w:t xml:space="preserve">rea of each figure after it is </w:t>
      </w:r>
      <w:r w:rsidRPr="0007623D">
        <w:rPr>
          <w:rFonts w:ascii="Arial" w:hAnsi="Arial" w:cs="Arial"/>
          <w:color w:val="141413"/>
        </w:rPr>
        <w:t>e</w:t>
      </w:r>
      <w:r w:rsidR="00A94105">
        <w:rPr>
          <w:rFonts w:ascii="Arial" w:hAnsi="Arial" w:cs="Arial"/>
          <w:color w:val="141413"/>
        </w:rPr>
        <w:t>nlarged by a scale factor of 2.</w:t>
      </w:r>
    </w:p>
    <w:p w:rsidR="00A94105" w:rsidRPr="00A94105" w:rsidRDefault="00A94105" w:rsidP="00A94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DD"/>
        </w:rPr>
      </w:pPr>
      <w:r w:rsidRPr="0007623D">
        <w:rPr>
          <w:rFonts w:ascii="Arial" w:hAnsi="Arial" w:cs="Arial"/>
          <w:b/>
          <w:bCs/>
          <w:i/>
          <w:iCs/>
          <w:color w:val="0000DD"/>
        </w:rPr>
        <w:t>Solution:</w:t>
      </w:r>
    </w:p>
    <w:p w:rsidR="0007623D" w:rsidRPr="0007623D" w:rsidRDefault="0007623D">
      <w:pPr>
        <w:rPr>
          <w:rFonts w:ascii="Arial" w:hAnsi="Arial" w:cs="Arial"/>
          <w:color w:val="0B0B0A"/>
        </w:rPr>
      </w:pPr>
    </w:p>
    <w:p w:rsidR="0007623D" w:rsidRPr="0007623D" w:rsidRDefault="0007623D">
      <w:pPr>
        <w:rPr>
          <w:rFonts w:ascii="Arial" w:hAnsi="Arial" w:cs="Arial"/>
          <w:color w:val="0B0B0A"/>
        </w:rPr>
      </w:pPr>
    </w:p>
    <w:p w:rsidR="0007623D" w:rsidRPr="0007623D" w:rsidRDefault="0007623D"/>
    <w:p w:rsidR="0007623D" w:rsidRDefault="0007623D"/>
    <w:p w:rsidR="00A94105" w:rsidRDefault="00A94105"/>
    <w:p w:rsidR="00A94105" w:rsidRDefault="00A94105"/>
    <w:p w:rsidR="00A94105" w:rsidRDefault="00A94105"/>
    <w:p w:rsidR="00A94105" w:rsidRDefault="00A94105"/>
    <w:p w:rsidR="00A94105" w:rsidRDefault="00A94105"/>
    <w:p w:rsidR="00A94105" w:rsidRPr="0007623D" w:rsidRDefault="00A94105">
      <w:r w:rsidRPr="0007623D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983D05C" wp14:editId="40DD119E">
            <wp:simplePos x="0" y="0"/>
            <wp:positionH relativeFrom="column">
              <wp:posOffset>3543300</wp:posOffset>
            </wp:positionH>
            <wp:positionV relativeFrom="paragraph">
              <wp:posOffset>80645</wp:posOffset>
            </wp:positionV>
            <wp:extent cx="2781935" cy="16859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20000" r="8654" b="17577"/>
                    <a:stretch/>
                  </pic:blipFill>
                  <pic:spPr bwMode="auto">
                    <a:xfrm>
                      <a:off x="0" y="0"/>
                      <a:ext cx="278193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7623D">
        <w:rPr>
          <w:rFonts w:ascii="Arial" w:hAnsi="Arial" w:cs="Arial"/>
          <w:b/>
          <w:bCs/>
          <w:color w:val="000000"/>
        </w:rPr>
        <w:t>Example</w:t>
      </w:r>
    </w:p>
    <w:p w:rsidR="0007623D" w:rsidRDefault="0007623D" w:rsidP="00A94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  <w:r w:rsidRPr="0007623D">
        <w:rPr>
          <w:rFonts w:ascii="Arial" w:hAnsi="Arial" w:cs="Arial"/>
          <w:color w:val="141413"/>
        </w:rPr>
        <w:t xml:space="preserve">Determine the area of each figure, to the nearest </w:t>
      </w:r>
      <w:r w:rsidRPr="0007623D">
        <w:rPr>
          <w:rFonts w:ascii="Arial" w:hAnsi="Arial" w:cs="Arial"/>
          <w:color w:val="141413"/>
        </w:rPr>
        <w:br/>
        <w:t>tenth of a square unit, after it is red</w:t>
      </w:r>
      <w:r w:rsidR="00A94105">
        <w:rPr>
          <w:rFonts w:ascii="Arial" w:hAnsi="Arial" w:cs="Arial"/>
          <w:color w:val="141413"/>
        </w:rPr>
        <w:t xml:space="preserve">uced by a </w:t>
      </w:r>
      <w:r w:rsidR="00A94105">
        <w:rPr>
          <w:rFonts w:ascii="Arial" w:hAnsi="Arial" w:cs="Arial"/>
          <w:color w:val="141413"/>
        </w:rPr>
        <w:br/>
        <w:t>scale factor of 1/3.</w:t>
      </w:r>
    </w:p>
    <w:p w:rsidR="00A94105" w:rsidRPr="00A94105" w:rsidRDefault="00A94105" w:rsidP="00A94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DD"/>
        </w:rPr>
      </w:pPr>
      <w:r w:rsidRPr="0007623D">
        <w:rPr>
          <w:rFonts w:ascii="Arial" w:hAnsi="Arial" w:cs="Arial"/>
          <w:b/>
          <w:bCs/>
          <w:i/>
          <w:iCs/>
          <w:color w:val="0000DD"/>
        </w:rPr>
        <w:t>Solution:</w:t>
      </w:r>
    </w:p>
    <w:p w:rsidR="0007623D" w:rsidRPr="0007623D" w:rsidRDefault="0007623D"/>
    <w:p w:rsidR="0007623D" w:rsidRDefault="0007623D"/>
    <w:p w:rsidR="00A94105" w:rsidRDefault="00A94105"/>
    <w:p w:rsidR="00A94105" w:rsidRDefault="00A94105"/>
    <w:p w:rsidR="00A94105" w:rsidRDefault="00A94105"/>
    <w:p w:rsidR="00A94105" w:rsidRDefault="00A94105"/>
    <w:p w:rsidR="00A94105" w:rsidRDefault="00A94105"/>
    <w:p w:rsidR="00A94105" w:rsidRDefault="00A94105"/>
    <w:p w:rsidR="00A94105" w:rsidRDefault="00A94105"/>
    <w:p w:rsidR="00A94105" w:rsidRPr="0007623D" w:rsidRDefault="00A94105"/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7623D">
        <w:rPr>
          <w:rFonts w:ascii="Arial" w:hAnsi="Arial" w:cs="Arial"/>
          <w:b/>
          <w:bCs/>
          <w:color w:val="000000"/>
        </w:rPr>
        <w:lastRenderedPageBreak/>
        <w:t>Example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  <w:r w:rsidRPr="0007623D">
        <w:rPr>
          <w:rFonts w:ascii="Arial" w:hAnsi="Arial" w:cs="Arial"/>
          <w:color w:val="141413"/>
        </w:rPr>
        <w:t xml:space="preserve">A rectangular display, with the dimensions 2 m by 3 m, is located in the lobby of city </w:t>
      </w:r>
      <w:r w:rsidRPr="0007623D">
        <w:rPr>
          <w:rFonts w:ascii="Arial" w:hAnsi="Arial" w:cs="Arial"/>
          <w:color w:val="141413"/>
        </w:rPr>
        <w:br/>
        <w:t xml:space="preserve">hall to show the citizens the layout for the new People’s Park. The display was created </w:t>
      </w:r>
      <w:r w:rsidRPr="0007623D">
        <w:rPr>
          <w:rFonts w:ascii="Arial" w:hAnsi="Arial" w:cs="Arial"/>
          <w:color w:val="141413"/>
        </w:rPr>
        <w:br/>
        <w:t>using a scale ratio of 1:120.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  <w:r w:rsidRPr="0007623D">
        <w:rPr>
          <w:rFonts w:ascii="Arial" w:hAnsi="Arial" w:cs="Arial"/>
          <w:color w:val="141413"/>
        </w:rPr>
        <w:t>a) The parks department estimates that the city spends $0.75/m</w:t>
      </w:r>
      <w:r w:rsidRPr="0007623D">
        <w:rPr>
          <w:rFonts w:ascii="Arial" w:hAnsi="Arial" w:cs="Arial"/>
          <w:color w:val="141413"/>
          <w:vertAlign w:val="superscript"/>
        </w:rPr>
        <w:t>2</w:t>
      </w:r>
      <w:r w:rsidRPr="0007623D">
        <w:rPr>
          <w:rFonts w:ascii="Arial" w:hAnsi="Arial" w:cs="Arial"/>
          <w:color w:val="141413"/>
        </w:rPr>
        <w:t xml:space="preserve"> to maintain a park from spring through fall. Estimate the cost to maintain People’s Park. 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  <w:r w:rsidRPr="0007623D">
        <w:rPr>
          <w:rFonts w:ascii="Arial" w:hAnsi="Arial" w:cs="Arial"/>
          <w:color w:val="141413"/>
        </w:rPr>
        <w:t xml:space="preserve">b)  A rectangular model, with the same dimensions, was used to represent Meadow </w:t>
      </w:r>
      <w:r w:rsidRPr="0007623D">
        <w:rPr>
          <w:rFonts w:ascii="Arial" w:hAnsi="Arial" w:cs="Arial"/>
          <w:color w:val="141413"/>
        </w:rPr>
        <w:br/>
        <w:t xml:space="preserve">Park. The scale ratio used was </w:t>
      </w:r>
      <w:proofErr w:type="gramStart"/>
      <w:r w:rsidRPr="0007623D">
        <w:rPr>
          <w:rFonts w:ascii="Arial" w:hAnsi="Arial" w:cs="Arial"/>
          <w:color w:val="141413"/>
        </w:rPr>
        <w:t>1 :</w:t>
      </w:r>
      <w:proofErr w:type="gramEnd"/>
      <w:r w:rsidRPr="0007623D">
        <w:rPr>
          <w:rFonts w:ascii="Arial" w:hAnsi="Arial" w:cs="Arial"/>
          <w:color w:val="141413"/>
        </w:rPr>
        <w:t xml:space="preserve"> 250. Estimate the cost to maintain Meadow Park.</w:t>
      </w: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4105" w:rsidRDefault="00A94105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7623D">
        <w:rPr>
          <w:rFonts w:ascii="Arial" w:hAnsi="Arial" w:cs="Arial"/>
          <w:b/>
          <w:bCs/>
          <w:color w:val="000000"/>
        </w:rPr>
        <w:t>Example</w:t>
      </w:r>
    </w:p>
    <w:p w:rsidR="0007623D" w:rsidRPr="0007623D" w:rsidRDefault="0007623D" w:rsidP="00076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3"/>
        </w:rPr>
      </w:pPr>
      <w:r w:rsidRPr="0007623D">
        <w:rPr>
          <w:rFonts w:ascii="Arial" w:hAnsi="Arial" w:cs="Arial"/>
          <w:color w:val="141413"/>
        </w:rPr>
        <w:t>Determine the scale factor that relates each pair of similar shapes.</w:t>
      </w:r>
    </w:p>
    <w:p w:rsidR="0007623D" w:rsidRDefault="0007623D">
      <w:r>
        <w:rPr>
          <w:noProof/>
          <w:lang w:eastAsia="en-CA"/>
        </w:rPr>
        <w:drawing>
          <wp:inline distT="0" distB="0" distL="0" distR="0" wp14:anchorId="55E9AA9F" wp14:editId="00437EAA">
            <wp:extent cx="3200400" cy="1676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23D" w:rsidSect="003228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221C"/>
    <w:multiLevelType w:val="hybridMultilevel"/>
    <w:tmpl w:val="A4D4F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3"/>
    <w:rsid w:val="0007623D"/>
    <w:rsid w:val="00293CDF"/>
    <w:rsid w:val="003E671F"/>
    <w:rsid w:val="00413999"/>
    <w:rsid w:val="004725EA"/>
    <w:rsid w:val="007A2666"/>
    <w:rsid w:val="007A3033"/>
    <w:rsid w:val="00A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5</cp:revision>
  <dcterms:created xsi:type="dcterms:W3CDTF">2012-10-15T15:27:00Z</dcterms:created>
  <dcterms:modified xsi:type="dcterms:W3CDTF">2012-10-15T15:50:00Z</dcterms:modified>
</cp:coreProperties>
</file>